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EC63" w14:textId="77777777" w:rsidR="00697F66" w:rsidRPr="00FD7C5D" w:rsidRDefault="00697F66" w:rsidP="00697F66">
      <w:pPr>
        <w:pStyle w:val="Tekstpodstawowy"/>
      </w:pPr>
      <w:r w:rsidRPr="00FD7C5D">
        <w:t>Spis aktów prawnych</w:t>
      </w:r>
    </w:p>
    <w:p w14:paraId="61420FBC" w14:textId="77777777" w:rsidR="00697F66" w:rsidRDefault="00697F66" w:rsidP="00697F66">
      <w:pPr>
        <w:pStyle w:val="Tekstpodstawowy"/>
      </w:pPr>
      <w:r w:rsidRPr="00FD7C5D">
        <w:t xml:space="preserve">niezbędnych do prawidłowego przygotowania się do egzaminu na Specjalistę/Konsultanta </w:t>
      </w:r>
      <w:r>
        <w:t>w obszarze</w:t>
      </w:r>
      <w:r w:rsidRPr="00FD7C5D">
        <w:t xml:space="preserve"> przeciwdziałania przemocy w rodzinie</w:t>
      </w:r>
      <w:r w:rsidRPr="00697F66">
        <w:t xml:space="preserve"> </w:t>
      </w:r>
    </w:p>
    <w:p w14:paraId="645213ED" w14:textId="77777777" w:rsidR="00697F66" w:rsidRDefault="00697F66" w:rsidP="00697F66">
      <w:pPr>
        <w:pStyle w:val="Tekstpodstawowy"/>
      </w:pPr>
    </w:p>
    <w:p w14:paraId="69FFAB94" w14:textId="05923118" w:rsidR="00697F66" w:rsidRPr="009A03A1" w:rsidRDefault="00697F66" w:rsidP="00287AD1">
      <w:pPr>
        <w:pStyle w:val="Tekstpodstawowy"/>
        <w:jc w:val="both"/>
        <w:rPr>
          <w:b w:val="0"/>
          <w:bCs w:val="0"/>
        </w:rPr>
      </w:pPr>
      <w:r>
        <w:br/>
      </w:r>
      <w:r w:rsidRPr="009A03A1">
        <w:rPr>
          <w:b w:val="0"/>
          <w:bCs w:val="0"/>
        </w:rPr>
        <w:t xml:space="preserve">1. Ustawa z dnia 6 czerwca 1997 roku Kodeks karny (Dz. U. z 2020 r. poz. 1444 z </w:t>
      </w:r>
      <w:proofErr w:type="spellStart"/>
      <w:r w:rsidRPr="009A03A1">
        <w:rPr>
          <w:b w:val="0"/>
          <w:bCs w:val="0"/>
        </w:rPr>
        <w:t>późn</w:t>
      </w:r>
      <w:proofErr w:type="spellEnd"/>
      <w:r w:rsidRPr="009A03A1">
        <w:rPr>
          <w:b w:val="0"/>
          <w:bCs w:val="0"/>
        </w:rPr>
        <w:t>. zm.).</w:t>
      </w:r>
    </w:p>
    <w:p w14:paraId="4E0BA26F" w14:textId="77777777" w:rsidR="00697F66" w:rsidRPr="009A03A1" w:rsidRDefault="00697F66" w:rsidP="00287AD1">
      <w:pPr>
        <w:pStyle w:val="Tekstpodstawowy"/>
        <w:jc w:val="both"/>
        <w:rPr>
          <w:b w:val="0"/>
          <w:bCs w:val="0"/>
        </w:rPr>
      </w:pPr>
    </w:p>
    <w:p w14:paraId="6172F352" w14:textId="7D4B7E34" w:rsidR="00697F66" w:rsidRPr="009A03A1" w:rsidRDefault="00697F66" w:rsidP="00287AD1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Ustawa z dnia 6 czerwca 1997 roku Kodeks postępowania karnego (Dz. U. z 2021 r. </w:t>
      </w:r>
      <w:r w:rsidR="00287AD1"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534 z </w:t>
      </w:r>
      <w:proofErr w:type="spellStart"/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44E0FD15" w14:textId="77777777" w:rsidR="00697F66" w:rsidRPr="00697F66" w:rsidRDefault="00697F66" w:rsidP="00287AD1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EE882" w14:textId="54359596" w:rsidR="00697F66" w:rsidRPr="00697F66" w:rsidRDefault="00697F66" w:rsidP="002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Ustawa z dnia 25 lutego 1964 roku Kodeks rodzinny i opiekuńczy (Dz. U. z 2020 r. </w:t>
      </w:r>
      <w:r w:rsidR="00287AD1"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1359).</w:t>
      </w:r>
    </w:p>
    <w:p w14:paraId="45234DC6" w14:textId="766B916C" w:rsidR="00697F66" w:rsidRPr="009A03A1" w:rsidRDefault="00697F66" w:rsidP="00287AD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6DD0A" w14:textId="7CAE5E75" w:rsidR="00697F66" w:rsidRPr="009A03A1" w:rsidRDefault="00697F66" w:rsidP="00287AD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Ustawa z dnia 29 lipca 2005 roku o przeciwdziałaniu przemocy w rodzinie (Dz.  U.  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 2021  r. poz. 1249).</w:t>
      </w:r>
    </w:p>
    <w:p w14:paraId="486ABBBE" w14:textId="41B15100" w:rsidR="00697F66" w:rsidRPr="009A03A1" w:rsidRDefault="00697F66" w:rsidP="00287AD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D32D5" w14:textId="0DDFBD89" w:rsidR="00697F66" w:rsidRPr="009A03A1" w:rsidRDefault="00697F66" w:rsidP="00287AD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5. Uchwała nr 16 Rady Ministrów z dnia 1 lutego 2021 r. w sprawie ustanowienia Krajowego Programu Przeciwdziałania Przemocy w Rodzinie na rok 2021 (M. P. z 2021 r. poz. 235).</w:t>
      </w:r>
    </w:p>
    <w:p w14:paraId="3398B886" w14:textId="04EBADA5" w:rsidR="00697F66" w:rsidRPr="009A03A1" w:rsidRDefault="00697F66" w:rsidP="00287AD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158EC" w14:textId="26B88FB5" w:rsidR="00697F66" w:rsidRPr="009A03A1" w:rsidRDefault="00697F66" w:rsidP="00287AD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Ustawa z dnia 26 października 1982 roku o wychowaniu w trzeźwości </w:t>
      </w:r>
      <w:r w:rsidR="00287AD1"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przeciwdziałaniu alkoholizmowi (Dz. U. z 2021 r. poz. 1119).</w:t>
      </w:r>
    </w:p>
    <w:p w14:paraId="59C4C7F5" w14:textId="605A5778" w:rsidR="00697F66" w:rsidRPr="009A03A1" w:rsidRDefault="00697F66" w:rsidP="00287A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Ustawa z dnia 12 marca 2004 roku o pomocy społecznej (Dz. U. z 2020 r. poz. 1876 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proofErr w:type="spellStart"/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9A03A1"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245540" w14:textId="77777777" w:rsidR="009A03A1" w:rsidRDefault="00697F66" w:rsidP="00287A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Ustawa z dnia 21 czerwca 2001 roku o ochronie praw lokatorów, mieszkaniowym zasobie gminy i o zmianie Kodeksu cywilnego (Dz. U. z 2020 r. poz. 611 z </w:t>
      </w:r>
      <w:proofErr w:type="spellStart"/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9A03A1"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359921" w14:textId="3245CF09" w:rsidR="00697F66" w:rsidRPr="009A03A1" w:rsidRDefault="00697F66" w:rsidP="00287A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9. Ustawa z dnia 19 sierpnia 1994 roku o ochronie zdrowia psychicznego (Dz. U. z 2020 r. poz. 685)</w:t>
      </w:r>
      <w:r w:rsidR="009A03A1"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59179A" w14:textId="7B542064" w:rsidR="00697F66" w:rsidRPr="009A03A1" w:rsidRDefault="00697F66" w:rsidP="00287A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10. Ustawa z dnia 6 kwietnia 1990 r. o Policji (</w:t>
      </w:r>
      <w:proofErr w:type="spellStart"/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A03A1"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2020 poz. 360)</w:t>
      </w:r>
      <w:r w:rsidR="009A03A1"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3E988D" w14:textId="6C9EAC68" w:rsidR="00697F66" w:rsidRPr="00697F66" w:rsidRDefault="00697F66" w:rsidP="00287AD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F6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97F66">
        <w:rPr>
          <w:rFonts w:ascii="Times New Roman" w:eastAsia="Times New Roman" w:hAnsi="Times New Roman" w:cs="Times New Roman"/>
          <w:sz w:val="24"/>
          <w:szCs w:val="24"/>
          <w:lang w:eastAsia="pl-PL"/>
        </w:rPr>
        <w:t>. Ustawa z dnia 24 sierpnia 2001 o Żandarmerii Wojskowej i Wojskowych Organach Porządkowych (</w:t>
      </w:r>
      <w:proofErr w:type="spellStart"/>
      <w:r w:rsidRPr="00697F6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97F66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2021 poz. 1214)</w:t>
      </w:r>
      <w:r w:rsidR="009A03A1"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97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6F250D" w14:textId="6D700618" w:rsidR="00697F66" w:rsidRPr="009A03A1" w:rsidRDefault="00697F66" w:rsidP="00287AD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697F6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97F66">
        <w:rPr>
          <w:rFonts w:ascii="Times New Roman" w:eastAsia="Times New Roman" w:hAnsi="Times New Roman" w:cs="Times New Roman"/>
          <w:sz w:val="24"/>
          <w:szCs w:val="24"/>
          <w:lang w:eastAsia="pl-PL"/>
        </w:rPr>
        <w:t>. Ustawa z dnia 17 listopada 1964 r. Kodeks postępowania cywilnego (</w:t>
      </w:r>
      <w:proofErr w:type="spellStart"/>
      <w:r w:rsidRPr="00697F6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97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poz. 1575 z </w:t>
      </w:r>
      <w:proofErr w:type="spellStart"/>
      <w:r w:rsidRPr="00697F6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97F6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9A03A1"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A03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14:paraId="4ED4C22C" w14:textId="52567DAD" w:rsidR="00697F66" w:rsidRPr="009A03A1" w:rsidRDefault="00697F66" w:rsidP="00287AD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Ustawa z dnia 12 maja 1971 r. Kodeks wykroczeń (Dz. U. z 2021 r. poz. 281 z </w:t>
      </w:r>
      <w:proofErr w:type="spellStart"/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9A03A1"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41EB56" w14:textId="30534B2A" w:rsidR="00697F66" w:rsidRPr="009A03A1" w:rsidRDefault="00697F66" w:rsidP="00287AD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Ustawa z dnia 28 lipca 2005 r. o kosztach sądowych w sprawach cywilnych (Dz. U. </w:t>
      </w:r>
      <w:r w:rsidR="00580C13"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2020 r. poz. 755 z </w:t>
      </w:r>
      <w:proofErr w:type="spellStart"/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5FD52C1A" w14:textId="77777777" w:rsidR="00697F66" w:rsidRPr="009A03A1" w:rsidRDefault="00697F66" w:rsidP="00287A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Rozporządzenie Ministra Zdrowia z dnia 22 października 2010 roku w sprawie wzoru zaświadczenia lekarskiego o przyczynach i rodzaju uszkodzeń ciała związanych z użyciem przemocy w rodzinie (Dz.U. Nr 201, poz. 1334 z </w:t>
      </w:r>
      <w:proofErr w:type="spellStart"/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4867D851" w14:textId="77777777" w:rsidR="00580C13" w:rsidRPr="009A03A1" w:rsidRDefault="00580C13" w:rsidP="00287A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Rozporządzenie Ministra Pracy i Polityki Społecznej z dnia 22 lutego 2011 roku w sprawie standardu podstawowych usług świadczonych przez specjalistyczne ośrodki wsparcia dla ofiar 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przemocy w rodzinie, kwalifikacji osób zatrudnionych w tych ośrodkach, szczegółowych kierunków prowadzenia oddziaływań korekcyjno-edukacyjnych wobec osób stosujących przemoc w rodzinie oraz kwalifikacji osób prowadzących oddziaływania korekcyjno-edukacyjne (Dz.U. Nr 50, poz. 259).</w:t>
      </w:r>
    </w:p>
    <w:p w14:paraId="3E956EB1" w14:textId="1C606FFD" w:rsidR="00580C13" w:rsidRPr="009A03A1" w:rsidRDefault="00580C13" w:rsidP="00287A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Rozporządzenie Ministra Spraw Wewnętrznych i Administracji z dnia 31 marca 2011 roku w sprawie procedury postępowania przy wykonywaniu czynności odebrania dziecka z rodziny w razie bezpośredniego zagrożenia życia lub zdrowia dziecka w związku z przemocą </w:t>
      </w:r>
      <w:r w:rsidR="00011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 (Dz.U. Nr 81, poz. 448).</w:t>
      </w:r>
    </w:p>
    <w:p w14:paraId="4832E0B4" w14:textId="77777777" w:rsidR="00580C13" w:rsidRPr="009A03A1" w:rsidRDefault="00580C13" w:rsidP="00287A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18. Rozporządzenie Ministra Pracy i Polityki Społecznej z dnia 3 czerwca 2011 roku w sprawie nadzoru i kontroli nad realizacją zadań z zakresu przeciwdziałania przemocy w rodzinie (Dz.U. Nr 126, poz. 718).</w:t>
      </w:r>
    </w:p>
    <w:p w14:paraId="795A7D76" w14:textId="14667E3B" w:rsidR="00580C13" w:rsidRPr="009A03A1" w:rsidRDefault="00580C13" w:rsidP="00287A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19. Rozporządzenie Rady Ministrów z dnia 13 września 2011 roku w sprawie procedury „Niebieskie Karty” oraz wzorów formularzy „Niebieska karta” (Dz.U. Nr 209, poz. 1245).</w:t>
      </w:r>
    </w:p>
    <w:p w14:paraId="3B05521C" w14:textId="15EF3859" w:rsidR="00580C13" w:rsidRPr="009A03A1" w:rsidRDefault="00580C13" w:rsidP="00287A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Rozporządzenie Ministra Sprawiedliwości z dnia 25 listopada 2020 r. w sprawie określenia wzoru i sposobu udostępniania urzędowego formularza wniosku 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zobowiązanie osoby stosującej przemoc w rodzinie do opuszczenia wspólnie zajmowanego mieszkania i jego bezpośredniego otoczenia lub zakazanie zbliżania się do mieszkania i jego bezpośredniego otoczenia (Dz. U. poz. 2106).</w:t>
      </w:r>
    </w:p>
    <w:p w14:paraId="3E5BA60D" w14:textId="0677630D" w:rsidR="00580C13" w:rsidRPr="009A03A1" w:rsidRDefault="00580C13" w:rsidP="00287AD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21. Wytyczne Nr 2 Komendanta Głównego Policji z dnia 7 grudnia 2011 roku w sprawie sposobu postępowania policjantów podczas realizacji procedury „Niebieskie Karty”.</w:t>
      </w:r>
    </w:p>
    <w:p w14:paraId="1BDB780F" w14:textId="3AB4FE66" w:rsidR="00580C13" w:rsidRPr="009A03A1" w:rsidRDefault="00580C13" w:rsidP="00287A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 Wytyczne do prowadzenia szkoleń w zakresie przeciwdziałania przemocy w rodzinie </w:t>
      </w:r>
      <w:r w:rsidR="00011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2020-21.</w:t>
      </w:r>
    </w:p>
    <w:p w14:paraId="6EFC8CFC" w14:textId="33FD7885" w:rsidR="00580C13" w:rsidRPr="009A03A1" w:rsidRDefault="00580C13" w:rsidP="00287AD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23. Wytyczne Prokuratora Generalnego z dnia 22 lutego 2016 r. dotyczące zasad postępowania powszechnych jednostek organizacyjnych prokuratury w zakresie przeciwdziałania przemocy w rodzinie.</w:t>
      </w:r>
    </w:p>
    <w:p w14:paraId="061FEF90" w14:textId="4E6F19E7" w:rsidR="00580C13" w:rsidRPr="009A03A1" w:rsidRDefault="00580C13" w:rsidP="00287A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  Konwencja Rady Europy o zapobieganiu i zwalczaniu przemocy wobec kobiet </w:t>
      </w:r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przemocy domowej, sporządzona w Stambule dnia 11 maja 2011 r. (Dz. U. z 2015 r. poz. 961 z </w:t>
      </w:r>
      <w:proofErr w:type="spellStart"/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A03A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13C55A78" w14:textId="682DC00D" w:rsidR="00580C13" w:rsidRPr="009A03A1" w:rsidRDefault="00580C13" w:rsidP="00287A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DB9F0" w14:textId="12361E17" w:rsidR="00580C13" w:rsidRPr="009A03A1" w:rsidRDefault="00580C13" w:rsidP="00287AD1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E4E98" w14:textId="227927BE" w:rsidR="00697F66" w:rsidRPr="009A03A1" w:rsidRDefault="00697F66" w:rsidP="00287AD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2A9AC" w14:textId="6D37F6F8" w:rsidR="00697F66" w:rsidRPr="00697F66" w:rsidRDefault="00697F66" w:rsidP="00287AD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8A92D" w14:textId="77777777" w:rsidR="00913A94" w:rsidRPr="009A03A1" w:rsidRDefault="00913A94" w:rsidP="00287AD1">
      <w:pPr>
        <w:jc w:val="both"/>
      </w:pPr>
    </w:p>
    <w:sectPr w:rsidR="00913A94" w:rsidRPr="009A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12"/>
    <w:rsid w:val="00011D29"/>
    <w:rsid w:val="00176749"/>
    <w:rsid w:val="00287AD1"/>
    <w:rsid w:val="00580C13"/>
    <w:rsid w:val="00697F66"/>
    <w:rsid w:val="006E5E68"/>
    <w:rsid w:val="007E2E12"/>
    <w:rsid w:val="00913A94"/>
    <w:rsid w:val="009A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7C4F"/>
  <w15:chartTrackingRefBased/>
  <w15:docId w15:val="{AECAB9A3-2A8C-4E43-9EB0-209CFDC6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7F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7F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parpa</dc:creator>
  <cp:keywords/>
  <dc:description/>
  <cp:lastModifiedBy>Iwona Matysiak</cp:lastModifiedBy>
  <cp:revision>3</cp:revision>
  <dcterms:created xsi:type="dcterms:W3CDTF">2021-08-30T08:45:00Z</dcterms:created>
  <dcterms:modified xsi:type="dcterms:W3CDTF">2021-08-30T08:50:00Z</dcterms:modified>
</cp:coreProperties>
</file>