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BEE7" w14:textId="7EA8B798" w:rsidR="009A2EDA" w:rsidRDefault="00D51ED1" w:rsidP="00D51ED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PYTANIA EGZAMINACYJNE </w:t>
      </w:r>
      <w:r w:rsidR="00972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DLA OSÓB UBIEGAJĄCYCH </w:t>
      </w:r>
      <w:r w:rsidR="00972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SIĘ O </w:t>
      </w:r>
      <w:r w:rsidRPr="00D51E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CERTYFIKAT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KONSULTANTA/</w:t>
      </w:r>
      <w:r w:rsidRPr="00D51E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SPECJALISTY W OBSZARZE PRZECIWDZIAŁANIA PRZEMOCY W RODZINIE</w:t>
      </w:r>
    </w:p>
    <w:p w14:paraId="46D5C2BE" w14:textId="77777777" w:rsidR="00952959" w:rsidRPr="006444CC" w:rsidRDefault="00952959" w:rsidP="0095295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6444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Test jednokrotnego wyboru</w:t>
      </w:r>
    </w:p>
    <w:p w14:paraId="01962493" w14:textId="77777777" w:rsidR="002F3980" w:rsidRPr="002F3980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39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 Zespół dziecka maltretowanego wprowadził/a:</w:t>
      </w:r>
    </w:p>
    <w:p w14:paraId="7805D864" w14:textId="77777777" w:rsidR="002F3980" w:rsidRPr="002F3980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F3980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a)  Walker;</w:t>
      </w:r>
    </w:p>
    <w:p w14:paraId="134B6EFD" w14:textId="77777777" w:rsidR="002F3980" w:rsidRPr="002F3980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F3980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b) Marshall;</w:t>
      </w:r>
    </w:p>
    <w:p w14:paraId="4FEDAC43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c) Kempe.</w:t>
      </w:r>
    </w:p>
    <w:p w14:paraId="665BB04D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 Syndrom sztokholmski to:</w:t>
      </w:r>
    </w:p>
    <w:p w14:paraId="668777ED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składowa wyuczonej bezradności wobec zachowania sprawcy;</w:t>
      </w:r>
    </w:p>
    <w:p w14:paraId="7610A5E5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syndrom uogólnionego lęku wobec sprawcy;</w:t>
      </w:r>
    </w:p>
    <w:p w14:paraId="77B94A7C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syndrom paradoksalnej wdzięczności i fascynacji osobą  sprawcy.</w:t>
      </w:r>
    </w:p>
    <w:p w14:paraId="2460CB50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 Przemoc gorąca to:</w:t>
      </w:r>
    </w:p>
    <w:p w14:paraId="30648F3C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przemoc ekonomiczna;</w:t>
      </w:r>
    </w:p>
    <w:p w14:paraId="1CD7BC1A" w14:textId="7CDDB236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przemoc u podłoża, której leżą wzorce zachowań w rodzinie;</w:t>
      </w:r>
    </w:p>
    <w:p w14:paraId="1B57F9FA" w14:textId="283EC30F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przemoc u podłoża, której leży doświadczenie utraty kontroli nad emocjami - gniewu i tym samym nad  zachowaniem.</w:t>
      </w:r>
    </w:p>
    <w:p w14:paraId="2537C173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 Epizody „flash back” występują w:</w:t>
      </w:r>
    </w:p>
    <w:p w14:paraId="67051D2F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 zespole wyuczonej bezradności;</w:t>
      </w:r>
    </w:p>
    <w:p w14:paraId="4A3D8E0F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zespole zaburzeń stresu pourazowego;</w:t>
      </w:r>
    </w:p>
    <w:p w14:paraId="367FA433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zespole Munchausena.</w:t>
      </w:r>
    </w:p>
    <w:p w14:paraId="5DFF9828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 Im wcześniej dziecko doznaje przemocy tym większe są konsekwencje przemocy dla jego rozwoju i późniejszego funkcjonowania:</w:t>
      </w:r>
    </w:p>
    <w:p w14:paraId="317D1A0A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a) tak, gdyż zaburzone zostały podstawowe zadania rozwojowe wieku niemowlęcego – budowanie przywiązania i poczucia bezpieczeństwa;</w:t>
      </w:r>
    </w:p>
    <w:p w14:paraId="275CAD81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nie, złe doświadczenia z wczesnego dzieciństwa zostaną wyparte;</w:t>
      </w:r>
    </w:p>
    <w:p w14:paraId="2978E65C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wiek nie ma znaczenia.</w:t>
      </w:r>
    </w:p>
    <w:p w14:paraId="53716BDB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Mechanizm cyklu przemocy odnosi się przede wszystkim do:</w:t>
      </w:r>
    </w:p>
    <w:p w14:paraId="414397E3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przemocy między dorosłymi partnerami;</w:t>
      </w:r>
    </w:p>
    <w:p w14:paraId="5926A572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przemocy rodziców wobec dzieci;</w:t>
      </w:r>
    </w:p>
    <w:p w14:paraId="3AA5F948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wyłącznie przemocy wobec osób starszych.</w:t>
      </w:r>
    </w:p>
    <w:p w14:paraId="4DFEC464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7. Metody stosowane w „praniu mózgu” stanowią istotę  przemocy:</w:t>
      </w:r>
    </w:p>
    <w:p w14:paraId="41C10898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seksualnej;</w:t>
      </w:r>
    </w:p>
    <w:p w14:paraId="25738803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psychicznej;</w:t>
      </w:r>
    </w:p>
    <w:p w14:paraId="5C3597EE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fizycznej.</w:t>
      </w:r>
    </w:p>
    <w:p w14:paraId="51B33E0E" w14:textId="77777777" w:rsidR="002F3980" w:rsidRPr="00EE13E8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8. Które z poniższych określeń stanowi czynnik ryzyka przemocy wobec osób starszych:</w:t>
      </w:r>
    </w:p>
    <w:p w14:paraId="646075C7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zły stan zdrowia i funkcjonalne zaburzenia u osób starszych;</w:t>
      </w:r>
    </w:p>
    <w:p w14:paraId="63933333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b) kontakty z innymi osobami w podobnym wieku;</w:t>
      </w:r>
    </w:p>
    <w:p w14:paraId="2120188D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przejście na emeryturę.</w:t>
      </w:r>
    </w:p>
    <w:p w14:paraId="675A97B6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9. Etapy procesu wiktymizacji to:</w:t>
      </w:r>
    </w:p>
    <w:p w14:paraId="197B0DB1" w14:textId="79AC1D94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burzenie utrwalonych przekonań, wtórne zranienie, przyj</w:t>
      </w:r>
      <w:r w:rsidR="00090D32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cie tożsamości ofiary;</w:t>
      </w:r>
    </w:p>
    <w:p w14:paraId="20C8FA59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wyuczona bezradność, wtórne zranienie, ja-kontra inni;</w:t>
      </w:r>
    </w:p>
    <w:p w14:paraId="5938E0E7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zburzenie wizji życia, lęk społeczny, pogłębienie tożsamości ofiary.</w:t>
      </w:r>
    </w:p>
    <w:p w14:paraId="32E615F8" w14:textId="6CC8931D" w:rsidR="002F3980" w:rsidRPr="00EE13E8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10. Styl  przywiązania, który w największym stopniu koreluje </w:t>
      </w:r>
      <w:r w:rsidR="00090D32" w:rsidRPr="00EE13E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E13E8">
        <w:rPr>
          <w:rFonts w:ascii="Times New Roman" w:eastAsia="Calibri" w:hAnsi="Times New Roman" w:cs="Times New Roman"/>
          <w:b/>
          <w:sz w:val="28"/>
          <w:szCs w:val="28"/>
        </w:rPr>
        <w:t xml:space="preserve">ze stosowaniem przemocy w bliskich związkach w dorosłym życiu </w:t>
      </w:r>
      <w:r w:rsidR="00090D32" w:rsidRPr="00EE13E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E13E8">
        <w:rPr>
          <w:rFonts w:ascii="Times New Roman" w:eastAsia="Calibri" w:hAnsi="Times New Roman" w:cs="Times New Roman"/>
          <w:b/>
          <w:sz w:val="28"/>
          <w:szCs w:val="28"/>
        </w:rPr>
        <w:t>wg Donalda Duttona i Kim Bartholomew to:</w:t>
      </w: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E58C82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 styl bezpieczny;</w:t>
      </w:r>
    </w:p>
    <w:p w14:paraId="644C20A8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b) lękowo – unikający;</w:t>
      </w:r>
    </w:p>
    <w:p w14:paraId="578DA72B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 lękowy – ambiwalentny.</w:t>
      </w:r>
    </w:p>
    <w:p w14:paraId="3CB9DC87" w14:textId="2D7D8441" w:rsidR="002F3980" w:rsidRPr="00EE13E8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11. Typ złożony tzw. Trauma złożona powstaje:</w:t>
      </w:r>
    </w:p>
    <w:p w14:paraId="414DF6D8" w14:textId="65C0AFC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a) w wyniku  traumatycznego doświadczenia o charakterze jednorazowym </w:t>
      </w:r>
      <w:r w:rsidR="00090D32" w:rsidRPr="00EE13E8">
        <w:rPr>
          <w:rFonts w:ascii="Times New Roman" w:eastAsia="Calibri" w:hAnsi="Times New Roman" w:cs="Times New Roman"/>
          <w:sz w:val="28"/>
          <w:szCs w:val="28"/>
        </w:rPr>
        <w:br/>
      </w:r>
      <w:r w:rsidRPr="00EE13E8">
        <w:rPr>
          <w:rFonts w:ascii="Times New Roman" w:eastAsia="Calibri" w:hAnsi="Times New Roman" w:cs="Times New Roman"/>
          <w:sz w:val="28"/>
          <w:szCs w:val="28"/>
        </w:rPr>
        <w:t>i zakończonym;</w:t>
      </w:r>
    </w:p>
    <w:p w14:paraId="6703811A" w14:textId="434782D6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b) jako skutek nieumyślnego działania człowieka;</w:t>
      </w:r>
    </w:p>
    <w:p w14:paraId="0C7CAAF9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jako konsekwencja intencjonalnego, świadomego, powtarzalnego procesu  krzywdzenia człowieka, zwykle przez osobę bliską.</w:t>
      </w:r>
    </w:p>
    <w:p w14:paraId="186D39C3" w14:textId="77777777" w:rsidR="002F3980" w:rsidRPr="00EE13E8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12. Zjawisko wyuczonej bezradności zostało opisane przez:</w:t>
      </w:r>
    </w:p>
    <w:p w14:paraId="314DB8C5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E13E8">
        <w:rPr>
          <w:rFonts w:ascii="Times New Roman" w:eastAsia="Calibri" w:hAnsi="Times New Roman" w:cs="Times New Roman"/>
          <w:sz w:val="28"/>
          <w:szCs w:val="28"/>
          <w:lang w:val="en-US"/>
        </w:rPr>
        <w:t>a) Walker;</w:t>
      </w:r>
    </w:p>
    <w:p w14:paraId="0DB6299F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E13E8">
        <w:rPr>
          <w:rFonts w:ascii="Times New Roman" w:eastAsia="Calibri" w:hAnsi="Times New Roman" w:cs="Times New Roman"/>
          <w:sz w:val="28"/>
          <w:szCs w:val="28"/>
          <w:lang w:val="en-US"/>
        </w:rPr>
        <w:t>b) Bandurę;</w:t>
      </w:r>
    </w:p>
    <w:p w14:paraId="20677A40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E13E8">
        <w:rPr>
          <w:rFonts w:ascii="Times New Roman" w:eastAsia="Calibri" w:hAnsi="Times New Roman" w:cs="Times New Roman"/>
          <w:sz w:val="28"/>
          <w:szCs w:val="28"/>
          <w:lang w:val="en-US"/>
        </w:rPr>
        <w:t>c) Seligmana.</w:t>
      </w:r>
    </w:p>
    <w:p w14:paraId="21E3EB53" w14:textId="77777777" w:rsidR="002F3980" w:rsidRPr="00EE13E8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13. W rozmowie z osobami doświadczającymi przemocy w rodzinie często stosuje się dowartościowania, których celem jest  pokazanie naszemu rozmówcy jego mocnych stron. Jednakże dowartościowań nie należy stosować w rozmowie z osobami stosującymi przemocy:</w:t>
      </w:r>
    </w:p>
    <w:p w14:paraId="3FC796B6" w14:textId="2C244308" w:rsidR="002F3980" w:rsidRPr="00EE13E8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a) tak to prawda, sprawca jest osobą, która ma przekonanie, że wszystko robi </w:t>
      </w:r>
      <w:r w:rsidR="00090D32" w:rsidRPr="00EE13E8">
        <w:rPr>
          <w:rFonts w:ascii="Times New Roman" w:eastAsia="Calibri" w:hAnsi="Times New Roman" w:cs="Times New Roman"/>
          <w:sz w:val="28"/>
          <w:szCs w:val="28"/>
        </w:rPr>
        <w:br/>
      </w:r>
      <w:r w:rsidRPr="00EE13E8">
        <w:rPr>
          <w:rFonts w:ascii="Times New Roman" w:eastAsia="Calibri" w:hAnsi="Times New Roman" w:cs="Times New Roman"/>
          <w:sz w:val="28"/>
          <w:szCs w:val="28"/>
        </w:rPr>
        <w:t>i wie najlepiej, zatem w rozmowie z nim trzeba się skupić na pokazaniu mu jego słabych a nie mocnych stron;</w:t>
      </w:r>
    </w:p>
    <w:p w14:paraId="66ED8980" w14:textId="77777777" w:rsidR="002F3980" w:rsidRPr="00EE13E8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b) dowartościowania powinniśmy stosować także w rozmowie z osobą stosującą przemoc.  Oczekujemy od niej wprowadzenia zmian w swoim życiu – polegających na nie stosowaniu przemocy. Dowartościowania mogą pomóc jej dostrzec zasoby, cechy pomocne przy wprowadzaniu tych zmian;</w:t>
      </w:r>
    </w:p>
    <w:p w14:paraId="41C0D4FB" w14:textId="77777777" w:rsidR="002F3980" w:rsidRPr="00EE13E8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lastRenderedPageBreak/>
        <w:t>c) tak, dowartościowania należy stosować także w rozmowach z osobami stosującymi przemoc jednakże zawsze trzeba równoważyć je wypowiedziami na temat tego ile bliscy od niego wycierpieli. Żeby mu pokazać jak nieumiejętnie wykorzystuje swoje mocne strony.</w:t>
      </w:r>
    </w:p>
    <w:p w14:paraId="24C63208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14. Rozmowę z osobą, która zgłasza problem doznawania przemocy trzeba prowadzić w taki sposób aby zweryfikować podawane przez nią informacje dotyczące przemocy:</w:t>
      </w:r>
    </w:p>
    <w:p w14:paraId="627A2AFB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 tak, bardzo ważne jest zadawanie takich pytań, które uwiarygodnią historię naszego rozmówcy oraz spytanie czy są osoby, które mogą ją potwierdzić;</w:t>
      </w:r>
    </w:p>
    <w:p w14:paraId="03CFC35E" w14:textId="297321B0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b) nie, </w:t>
      </w:r>
      <w:r w:rsidR="00523B1E" w:rsidRPr="00EE1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3E8">
        <w:rPr>
          <w:rFonts w:ascii="Times New Roman" w:eastAsia="Calibri" w:hAnsi="Times New Roman" w:cs="Times New Roman"/>
          <w:sz w:val="28"/>
          <w:szCs w:val="28"/>
        </w:rPr>
        <w:t>rozmowę trzeba prowadzić w taki sposób aby nie podważać autentyczności tego co mówi nasz rozmówca;</w:t>
      </w:r>
    </w:p>
    <w:p w14:paraId="54869B01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c) nie,  podczas pierwszego spotkania nie należy podważać wiarygodności rozmówcy, ale podczas drugiej rozmowy trzeba ponownie spytać o te same wydarzenia aby  wychwycić ewentualne nieścisłości i przekonać się czy osoba ta rzeczywiście doświadcza przemocy. </w:t>
      </w:r>
      <w:r w:rsidRPr="00EE13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</w:p>
    <w:p w14:paraId="40DDC4B3" w14:textId="77777777" w:rsidR="002F3980" w:rsidRPr="00EE13E8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15. W rozmowie z dzieckiem będącym ofiarą nadużycia seksualnego  powinno się:</w:t>
      </w:r>
    </w:p>
    <w:p w14:paraId="16CFDF85" w14:textId="40E01D8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a) oferować, obiecywać nagrodę za ujawnianie informacji;</w:t>
      </w:r>
    </w:p>
    <w:p w14:paraId="3FBEB8A6" w14:textId="70D98D8C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b) okazywać przerażenie lub zdziwienie celem modelowania zachowania; </w:t>
      </w:r>
    </w:p>
    <w:p w14:paraId="12BE8F26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wyjaśnić cel rozmowy w języku odpowiadającym poziomowi rozwoju dziecka.</w:t>
      </w:r>
    </w:p>
    <w:p w14:paraId="46F5114C" w14:textId="77777777" w:rsidR="002F3980" w:rsidRPr="00EE13E8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16. Odpowiedzialność za stosowanie przemocy jest:</w:t>
      </w:r>
    </w:p>
    <w:p w14:paraId="42A57636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zawsze po stronie osoby stosującej przemoc;</w:t>
      </w:r>
    </w:p>
    <w:p w14:paraId="60B4DB25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b) jest po stronie osoby doznającej przemocy, gdy jest wynikiem jej prowokacji;</w:t>
      </w:r>
    </w:p>
    <w:p w14:paraId="1547F901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c)  jest bardziej złożona i zwykle leży po obu stronach.</w:t>
      </w:r>
    </w:p>
    <w:p w14:paraId="77B89084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17. Rodzaj i zasięg szkód jakich dozna dziecko krzywdzone w rodzinie zależy od:</w:t>
      </w:r>
    </w:p>
    <w:p w14:paraId="7E8CFDC7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lastRenderedPageBreak/>
        <w:t>a) rodzaju i nasilenia przemocy, wieku i stadium rozwojowego dziecka, systemu społecznego wsparcia;</w:t>
      </w:r>
    </w:p>
    <w:p w14:paraId="01F0B5CE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b) tego czy przemoc stosuje matka czy ojciec;</w:t>
      </w:r>
    </w:p>
    <w:p w14:paraId="0A7B52B7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od tego czy dziecko prowokuje rodzica do zachowań przemocowych, samo zachowuje się agresywnie i zaczyna krzywdzić inne osoby.</w:t>
      </w:r>
    </w:p>
    <w:p w14:paraId="63A7CE8E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18. To, że przemoc jest intencjonalna najlepiej opisuje poniższe stwierdzenie: </w:t>
      </w:r>
    </w:p>
    <w:p w14:paraId="37ABF6D4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jest działaniem, podjętym z premedytacją;</w:t>
      </w:r>
    </w:p>
    <w:p w14:paraId="5B28E34E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jest zamierzonym działaniem lub zaniechaniem działania i ma na celu  wywarcie wpływu na drugą osobą;</w:t>
      </w:r>
    </w:p>
    <w:p w14:paraId="4AA4FB55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osoba stosująca przemoc odreagowuje na osobie doznającej przemocy swoje frustracje, których nie ma odwagi inaczej rozładować.</w:t>
      </w:r>
    </w:p>
    <w:p w14:paraId="6B5F6EBB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19. Niektóre osoby doświadczające przemocy w rodzinie, charakteryzują się bierną postawą, oczekiwaniem, że inni za nich rozwiążą życiowe problemy:</w:t>
      </w:r>
    </w:p>
    <w:p w14:paraId="4727F9AA" w14:textId="77777777" w:rsidR="002F3980" w:rsidRPr="00EE13E8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a) tak, to typowe cechy wpisujące się w osobowość osoby doznającej przemocy,  to właśnie takie osoby doznają przemocy w rodzinie; </w:t>
      </w:r>
    </w:p>
    <w:p w14:paraId="63A1C0CD" w14:textId="651814F7" w:rsidR="002F3980" w:rsidRPr="00EE13E8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b) bardzo często w wyniku doznawania przemocy u osób krzywdzonych dochodzi do deficytu motywacji i przekonania, że cokolwiek bym zrobił</w:t>
      </w:r>
      <w:r w:rsidR="00523B1E" w:rsidRPr="00EE13E8">
        <w:rPr>
          <w:rFonts w:ascii="Times New Roman" w:eastAsia="Calibri" w:hAnsi="Times New Roman" w:cs="Times New Roman"/>
          <w:sz w:val="28"/>
          <w:szCs w:val="28"/>
        </w:rPr>
        <w:t>/</w:t>
      </w:r>
      <w:r w:rsidRPr="00EE13E8">
        <w:rPr>
          <w:rFonts w:ascii="Times New Roman" w:eastAsia="Calibri" w:hAnsi="Times New Roman" w:cs="Times New Roman"/>
          <w:sz w:val="28"/>
          <w:szCs w:val="28"/>
        </w:rPr>
        <w:t>a i tak nie zmienię swojej sytuacji;</w:t>
      </w:r>
    </w:p>
    <w:p w14:paraId="4F6E74B4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jest to typowa postawa osób, u których zdiagnozowano PTSD w wyniku sytuacji zagrożenia życia ze strony osoby najbliższej.</w:t>
      </w:r>
    </w:p>
    <w:p w14:paraId="58281980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20. Analiza czynników zniewalających i wyzwalających  pomaga w:</w:t>
      </w:r>
    </w:p>
    <w:p w14:paraId="1567243C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zrozumieniu prawnej sytuacji osoby doznającej przemocy i w dopomożeniu jej zaplanowania skutecznej strategii ukarania osoby stosującej przemoc;</w:t>
      </w:r>
    </w:p>
    <w:p w14:paraId="30E5D861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 poznaniu złożoności sytuacji, w której znajduje się osoba doznająca przemocy w rodzinie oraz rozpoznaniu jej potrzeb oraz zasobów pomocnych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zmianie;</w:t>
      </w:r>
    </w:p>
    <w:p w14:paraId="7CAADF1F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c) poznaniu źródeł przemocy i planowaniu zmian psychospołecznych zapobiegających przemocy w rodzinie.</w:t>
      </w:r>
    </w:p>
    <w:p w14:paraId="767EA9AB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21. Które z poniższych stwierdzeń najpełniej definiuje pojęcie zastępczy zespół Munchausena:</w:t>
      </w:r>
    </w:p>
    <w:p w14:paraId="74400DF0" w14:textId="77777777" w:rsidR="002F3980" w:rsidRPr="00EE13E8" w:rsidRDefault="002F3980" w:rsidP="00412F0C">
      <w:pPr>
        <w:tabs>
          <w:tab w:val="left" w:pos="108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zespół zaburzeń posttraumatycznych z objawami dysocjacyjnymi u dziecka;</w:t>
      </w:r>
    </w:p>
    <w:p w14:paraId="5863A41A" w14:textId="77777777" w:rsidR="002F3980" w:rsidRPr="00EE13E8" w:rsidRDefault="002F3980" w:rsidP="00412F0C">
      <w:pPr>
        <w:tabs>
          <w:tab w:val="left" w:pos="108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doświadczanie zespołu negatywnych emocji i przeżyć w związku z sytuacją kryzysową w rodzinie;</w:t>
      </w:r>
    </w:p>
    <w:p w14:paraId="019B534A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wywoływanie objawów chorobowych  u dziecka  w celu osiągnięcia własnych korzyści.</w:t>
      </w:r>
    </w:p>
    <w:p w14:paraId="55BCD631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22. Aby skutecznie pomagać dorosłej osobie doznającej przemocy </w:t>
      </w: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w rodzinie </w:t>
      </w:r>
      <w:r w:rsidRPr="00EE1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należy:</w:t>
      </w:r>
    </w:p>
    <w:p w14:paraId="4871EF7D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a) doradzić najlepsze, według pomagającego, rozwiązanie oraz nakłonić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osobę doznającą przemocy do jak najszybszego podjęcia zalecanych kroków;</w:t>
      </w:r>
    </w:p>
    <w:p w14:paraId="55FD7882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poznać jej potrzeby, doprecyzować cele oraz pomagać w poszukiwaniu najlepszych dla niej rozwiązań;</w:t>
      </w:r>
    </w:p>
    <w:p w14:paraId="7804F4DB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zachęcać do wzywania policji, napisania wniosku o popełnieniu przestępstwa, składania zeznań, poszukiwania świadków i zbierania dowodów.</w:t>
      </w:r>
    </w:p>
    <w:p w14:paraId="36024100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23. Które z poniższych opisów najtrafniej opisuje zjawisko „prania mózgu”:</w:t>
      </w:r>
    </w:p>
    <w:p w14:paraId="0F8479D7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demonstrowanie swojej wszechmocy, wszechwładzy, wywoływanie gniewu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złości u ofiary, pułapka emocjonalna, naprzemienność kary i nagrody;</w:t>
      </w:r>
    </w:p>
    <w:p w14:paraId="6842E29A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izolacja, poniżanie i degradacja, monopolizacja uwagi, doprowadzenie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wyczerpania, wywoływanie lęku i depresji, naprzemienność kary i nagrody;</w:t>
      </w:r>
    </w:p>
    <w:p w14:paraId="68FC224F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</w:t>
      </w: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izolacja, poniżanie, stawianie wymagań niemożliwych do sprostania </w:t>
      </w: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im, oziębłość emocjonalna.</w:t>
      </w:r>
    </w:p>
    <w:p w14:paraId="0ECB7BFD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24. Stan charakteryzujący się oczekiwaniem na przykre wydarzenia </w:t>
      </w: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i przekonaniem, że nie można zrobić nic, by im zapobiec to:</w:t>
      </w:r>
    </w:p>
    <w:p w14:paraId="2F60524E" w14:textId="67E9312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a)  ukryte uwrażliwieni</w:t>
      </w:r>
      <w:r w:rsidR="00523B1E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1D42596C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 selektywne abstrahowanie;</w:t>
      </w:r>
    </w:p>
    <w:p w14:paraId="156D4AF8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 wyuczona bezradność.</w:t>
      </w:r>
    </w:p>
    <w:p w14:paraId="1E30F6AD" w14:textId="4E49564A" w:rsidR="002F3980" w:rsidRPr="00EE13E8" w:rsidRDefault="002F3980" w:rsidP="00412F0C">
      <w:pPr>
        <w:spacing w:after="120" w:line="36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25.</w:t>
      </w:r>
      <w:r w:rsidR="000E02BD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Cechy, które zwiększają ryzyko stosowania przemocy przez osoby stosujące przemoc to:</w:t>
      </w:r>
    </w:p>
    <w:p w14:paraId="57740644" w14:textId="06B53CD7" w:rsidR="002F3980" w:rsidRPr="00EE13E8" w:rsidRDefault="00972CB2" w:rsidP="00412F0C">
      <w:pPr>
        <w:spacing w:after="120" w:line="36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2F3980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 brak empatii i współczucia dla partnera;</w:t>
      </w:r>
    </w:p>
    <w:p w14:paraId="19213A1E" w14:textId="71EBC6F0" w:rsidR="002F3980" w:rsidRPr="00EE13E8" w:rsidRDefault="00972CB2" w:rsidP="00412F0C">
      <w:pPr>
        <w:spacing w:after="120" w:line="36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2F3980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</w:t>
      </w:r>
      <w:r w:rsidR="002F3980" w:rsidRPr="00EE13E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2F3980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wysoka samoocena;</w:t>
      </w:r>
    </w:p>
    <w:p w14:paraId="2ABF5B74" w14:textId="7D3BE649" w:rsidR="002F3980" w:rsidRPr="00EE13E8" w:rsidRDefault="00972CB2" w:rsidP="00412F0C">
      <w:pPr>
        <w:spacing w:after="120" w:line="36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2F3980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wysoka odporność na stres.</w:t>
      </w:r>
    </w:p>
    <w:p w14:paraId="2BD38293" w14:textId="349B9BA8" w:rsidR="002F3980" w:rsidRPr="00EE13E8" w:rsidRDefault="009B774D" w:rsidP="00412F0C">
      <w:pPr>
        <w:spacing w:after="120" w:line="360" w:lineRule="auto"/>
        <w:ind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2F3980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26. Statystycznie spośród wymienionych n</w:t>
      </w:r>
      <w:r w:rsidR="002F3980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ajczęstszą formą przemocy wobec dzieci jest:</w:t>
      </w:r>
    </w:p>
    <w:p w14:paraId="6C450FED" w14:textId="7D152E8A" w:rsidR="002F3980" w:rsidRPr="00EE13E8" w:rsidRDefault="00972CB2" w:rsidP="00412F0C">
      <w:pPr>
        <w:spacing w:after="120" w:line="36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2F3980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przemoc fizyczna;</w:t>
      </w:r>
    </w:p>
    <w:p w14:paraId="3080DEBA" w14:textId="2D6533BD" w:rsidR="002F3980" w:rsidRPr="00EE13E8" w:rsidRDefault="00972CB2" w:rsidP="00412F0C">
      <w:pPr>
        <w:spacing w:after="120" w:line="36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2F3980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przemoc seksualna;</w:t>
      </w:r>
    </w:p>
    <w:p w14:paraId="5AED4123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zaniedbanie.</w:t>
      </w:r>
    </w:p>
    <w:p w14:paraId="2EDCDF7D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27. Parafraza jako zabieg komunikacyjny polega na:</w:t>
      </w:r>
    </w:p>
    <w:p w14:paraId="6A768EBB" w14:textId="7FC953C1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powtórzeniu własnymi słowami tego, co mówi klient w sposób oddający treść i głębię wypowiedzi;</w:t>
      </w:r>
    </w:p>
    <w:p w14:paraId="614E9158" w14:textId="15534C02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b) interpretacji tego co,  mówi klient, po wcześniejszym sprawdzeniu jej trafności;</w:t>
      </w:r>
    </w:p>
    <w:p w14:paraId="1E2ACF03" w14:textId="3797A3EC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wiernym i dosłownym  powtórzenie</w:t>
      </w:r>
      <w:r w:rsidR="006F09E0" w:rsidRPr="00EE13E8">
        <w:rPr>
          <w:rFonts w:ascii="Times New Roman" w:eastAsia="Calibri" w:hAnsi="Times New Roman" w:cs="Times New Roman"/>
          <w:sz w:val="28"/>
          <w:szCs w:val="28"/>
        </w:rPr>
        <w:t>m</w:t>
      </w: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 tego, co mówi klient w celu konfrontacji go z faktami jego życia.</w:t>
      </w:r>
    </w:p>
    <w:p w14:paraId="638BD9FC" w14:textId="1E188250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pl-PL"/>
        </w:rPr>
        <w:t xml:space="preserve">28. Priorytetem podczas pomagania osobom doznającym przemocy jest: </w:t>
      </w:r>
    </w:p>
    <w:p w14:paraId="073684D2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Arial" w:hAnsi="Times New Roman" w:cs="Times New Roman"/>
          <w:sz w:val="28"/>
          <w:szCs w:val="28"/>
          <w:lang w:eastAsia="pl-PL"/>
        </w:rPr>
        <w:t>a) bezpiecze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ń</w:t>
      </w:r>
      <w:r w:rsidRPr="00EE13E8">
        <w:rPr>
          <w:rFonts w:ascii="Times New Roman" w:eastAsia="Arial" w:hAnsi="Times New Roman" w:cs="Times New Roman"/>
          <w:sz w:val="28"/>
          <w:szCs w:val="28"/>
          <w:lang w:eastAsia="pl-PL"/>
        </w:rPr>
        <w:t>stwo osoby doznającej przemocy;</w:t>
      </w:r>
    </w:p>
    <w:p w14:paraId="519231D2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o</w:t>
      </w:r>
      <w:r w:rsidRPr="00EE13E8">
        <w:rPr>
          <w:rFonts w:ascii="Times New Roman" w:eastAsia="Arial" w:hAnsi="Times New Roman" w:cs="Times New Roman"/>
          <w:sz w:val="28"/>
          <w:szCs w:val="28"/>
          <w:lang w:eastAsia="pl-PL"/>
        </w:rPr>
        <w:t>dpowiedzialno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ść</w:t>
      </w:r>
      <w:r w:rsidRPr="00EE13E8">
        <w:rPr>
          <w:rFonts w:ascii="Times New Roman" w:eastAsia="Arial" w:hAnsi="Times New Roman" w:cs="Times New Roman"/>
          <w:sz w:val="28"/>
          <w:szCs w:val="28"/>
          <w:lang w:eastAsia="pl-PL"/>
        </w:rPr>
        <w:t xml:space="preserve"> osoby stosującej przemoc;</w:t>
      </w:r>
    </w:p>
    <w:p w14:paraId="708E34B4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</w:pPr>
      <w:r w:rsidRPr="00EE13E8">
        <w:rPr>
          <w:rFonts w:ascii="Times New Roman" w:eastAsia="Arial" w:hAnsi="Times New Roman" w:cs="Times New Roman"/>
          <w:sz w:val="28"/>
          <w:szCs w:val="28"/>
          <w:lang w:eastAsia="pl-PL"/>
        </w:rPr>
        <w:t xml:space="preserve">c) </w:t>
      </w:r>
      <w:r w:rsidRPr="00EE13E8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>izolacja osoby stosującej przemoc.</w:t>
      </w:r>
    </w:p>
    <w:p w14:paraId="103C7B73" w14:textId="32E834B9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29. Zespół stresu pourazowego PTSD diagnozujemy:</w:t>
      </w:r>
    </w:p>
    <w:p w14:paraId="7B589961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a) jeśli czas trwania objawów jest krótszy niż 3 miesiące;</w:t>
      </w:r>
    </w:p>
    <w:p w14:paraId="11011DB2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jeśli objawy utrzymują się 3 miesiące i dłużej;</w:t>
      </w:r>
    </w:p>
    <w:p w14:paraId="72DCE817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jeśli objawy wystąpiły bezpośrednio po zdarzeniu traumatycznym.</w:t>
      </w:r>
    </w:p>
    <w:p w14:paraId="3B6963AC" w14:textId="3178375A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30. W poradnictwie dyrektywnym osoba prowadząca interwencję:</w:t>
      </w:r>
    </w:p>
    <w:p w14:paraId="55218677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przejmuje aktywność w zakresie zdefiniowania problemu oraz opracowania skutecznego planu działania;</w:t>
      </w:r>
    </w:p>
    <w:p w14:paraId="023059ED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pomaga rozpoznać mapę działań, które należy podjąć, aby wydobyć się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kryzysu;</w:t>
      </w:r>
    </w:p>
    <w:p w14:paraId="13F692A5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c) pomaga klientowi zmobilizować jego siły tak, aby rozwiązał swój problem </w:t>
      </w: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 sposób samodzielny.</w:t>
      </w:r>
    </w:p>
    <w:p w14:paraId="2D260B71" w14:textId="7B1C0178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31.</w:t>
      </w: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Kiedy dziecko krzywdzone przez rodziców mówi, że to wszystko jego wina, pomagający powinien:</w:t>
      </w:r>
    </w:p>
    <w:p w14:paraId="2791AB45" w14:textId="77777777" w:rsidR="002F3980" w:rsidRPr="00EE13E8" w:rsidRDefault="002F3980" w:rsidP="00412F0C">
      <w:pPr>
        <w:tabs>
          <w:tab w:val="num" w:pos="90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poradzić, aby nie martwiło się tym więcej, bo teraz inni dorośli zajmą się nim i poprawą jego sytuację;</w:t>
      </w:r>
    </w:p>
    <w:p w14:paraId="1A6438E8" w14:textId="77777777" w:rsidR="002F3980" w:rsidRPr="00EE13E8" w:rsidRDefault="002F3980" w:rsidP="00412F0C">
      <w:pPr>
        <w:tabs>
          <w:tab w:val="num" w:pos="90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przytulić i pogłaskać je po głowie;</w:t>
      </w:r>
    </w:p>
    <w:p w14:paraId="11E7D0A9" w14:textId="77777777" w:rsidR="002F3980" w:rsidRPr="00EE13E8" w:rsidRDefault="002F3980" w:rsidP="00412F0C">
      <w:pPr>
        <w:tabs>
          <w:tab w:val="num" w:pos="90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wytłumaczyć, że dziecko jest mniejsze i słabsze od dorosłych, więc nie może być winne w takiej sytuacji.</w:t>
      </w:r>
    </w:p>
    <w:p w14:paraId="0043DCE3" w14:textId="203240D8" w:rsidR="002F3980" w:rsidRPr="00EE13E8" w:rsidRDefault="002F3980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32. Przemoc ekonomiczna:</w:t>
      </w:r>
    </w:p>
    <w:p w14:paraId="467D9CD3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a) nigdy nie prowadzi do zagrożenia życia;</w:t>
      </w:r>
    </w:p>
    <w:p w14:paraId="5BF61282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b)  współwystępuje zawsze z przemocą fizyczną;</w:t>
      </w:r>
    </w:p>
    <w:p w14:paraId="0A30F4E0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c) uderza w poczucie bezpieczeństwa, które może prowadzić do zagrożenia życia. </w:t>
      </w:r>
    </w:p>
    <w:p w14:paraId="079C9C69" w14:textId="50EF075B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33. Które z zachowań dziecka w wieku przedszkolnym jest specyficzne dla dziecka, które doznało wykorzystania seksualnego:</w:t>
      </w:r>
    </w:p>
    <w:p w14:paraId="1E2909F1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zapraszanie innych dzieci, by w skrytości oglądać sobie wzajemnie miejsca intymne;</w:t>
      </w:r>
    </w:p>
    <w:p w14:paraId="276F12F5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b) inicjowanie zabawy we wkładanie sobie członków do buzi;</w:t>
      </w:r>
    </w:p>
    <w:p w14:paraId="6B370184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masturbacja.</w:t>
      </w:r>
    </w:p>
    <w:p w14:paraId="591A496C" w14:textId="1DD76232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34. Zespół stresu pourazowego PTSD najlepiej ilustruje poniższy opis:</w:t>
      </w:r>
    </w:p>
    <w:p w14:paraId="607F9D48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zaburzenie psychiczne spowodowane doznanym urazem, które bezwzględnie, wymaga leczenia farmakologicznego;</w:t>
      </w:r>
    </w:p>
    <w:p w14:paraId="1AC1C653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naturalna reakcja każdego organizmu na zbyt ciężkie przeżycia;</w:t>
      </w:r>
    </w:p>
    <w:p w14:paraId="16E21899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zaburzenia w funkcjonowaniu jednostki  powstałe na skutek traumatycznych doświadczeń przebiegających z zagrożeniem życia i przeżywaniem intensywnych uczuć bezradności i zgrozy.</w:t>
      </w:r>
    </w:p>
    <w:p w14:paraId="100BB91E" w14:textId="03A0FCF0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35. Proces wiktymizacji opisywany jest na 3 poziomach. Poziom drugi związany jest przede wszystkim:</w:t>
      </w:r>
    </w:p>
    <w:p w14:paraId="2CC97EC1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z negatywną reakcją innych osób/otoczenia społecznego wobec osoby doznającej przemocy; </w:t>
      </w:r>
    </w:p>
    <w:p w14:paraId="49107732" w14:textId="0259F2EF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z negatywną reakcją </w:t>
      </w:r>
      <w:r w:rsidR="006F09E0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 stosującej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przemoc wobec osoby doznającej przemocy;</w:t>
      </w:r>
    </w:p>
    <w:p w14:paraId="17B9A523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z negatywnym myśleniem osoby doznającej przemocy o sobie. </w:t>
      </w:r>
    </w:p>
    <w:p w14:paraId="695FCF33" w14:textId="6E70532F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36. Faza miodowego miesiąca opisana w cyklach przemocy poprzedza fazę:</w:t>
      </w:r>
    </w:p>
    <w:p w14:paraId="1B9CB3B1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narastania napięcia;</w:t>
      </w:r>
    </w:p>
    <w:p w14:paraId="65A650CF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incydentów gorącej przemocy;</w:t>
      </w:r>
    </w:p>
    <w:p w14:paraId="3877084A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wyczerpania.</w:t>
      </w:r>
    </w:p>
    <w:p w14:paraId="2ED802E1" w14:textId="78AAFFDE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37. Która z poniższych sekwencji najlepiej ilustruje ideę Marshalla B.</w:t>
      </w: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Rosenberga „Porozumienia bez przemocy”:</w:t>
      </w:r>
    </w:p>
    <w:p w14:paraId="2FF34B21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wyrażanie własnego zdania – asertywność – negocjacje;</w:t>
      </w:r>
    </w:p>
    <w:p w14:paraId="2395FF37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fakty – uczucia – potrzeby – prośba;</w:t>
      </w:r>
    </w:p>
    <w:p w14:paraId="4C6CACBC" w14:textId="58CB3D78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rozeznanie sytuacji- określenie oczekiwań- spełnianie oczekiwań.</w:t>
      </w:r>
    </w:p>
    <w:p w14:paraId="4AA42FE6" w14:textId="3DA939D1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38. Fazę wytłumiania wyróżniono w:</w:t>
      </w:r>
    </w:p>
    <w:p w14:paraId="17CE5C4E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cyklach przemocy;</w:t>
      </w:r>
    </w:p>
    <w:p w14:paraId="62B7D654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fazach wychodzenia z kryzysu;</w:t>
      </w:r>
    </w:p>
    <w:p w14:paraId="41A644FC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fazach wykorzystania seksualnego wobec dziecka.</w:t>
      </w:r>
    </w:p>
    <w:p w14:paraId="79B20551" w14:textId="2FC2F640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39. Symbolem „Porozumienia bez przemocy” według koncepcji Marshalla B. Rosenberga jest:</w:t>
      </w:r>
    </w:p>
    <w:p w14:paraId="3D82DE9A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antylopa;</w:t>
      </w:r>
    </w:p>
    <w:p w14:paraId="60A27C41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szakal;</w:t>
      </w:r>
    </w:p>
    <w:p w14:paraId="5485C04C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żyrafa.</w:t>
      </w:r>
    </w:p>
    <w:p w14:paraId="0300DFC3" w14:textId="3310AF8C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40. Które z poniższych stwierdzeń najpełniej definiuje pojęcie kryzys:</w:t>
      </w:r>
    </w:p>
    <w:p w14:paraId="5394EE44" w14:textId="77777777" w:rsidR="002F3980" w:rsidRPr="00EE13E8" w:rsidRDefault="002F3980" w:rsidP="00412F0C">
      <w:pPr>
        <w:tabs>
          <w:tab w:val="left" w:pos="108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sytuacja trudna dla człowieka, z którą sam nie jest w stanie sobie poradzić;</w:t>
      </w:r>
    </w:p>
    <w:p w14:paraId="138589EA" w14:textId="77777777" w:rsidR="002F3980" w:rsidRPr="00EE13E8" w:rsidRDefault="002F3980" w:rsidP="00412F0C">
      <w:pPr>
        <w:tabs>
          <w:tab w:val="left" w:pos="108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doświadczanie negatywnych emocji i przeżyć w związku z sytuacją trudną;</w:t>
      </w:r>
    </w:p>
    <w:p w14:paraId="05088D02" w14:textId="77777777" w:rsidR="002F3980" w:rsidRPr="00EE13E8" w:rsidRDefault="002F3980" w:rsidP="00412F0C">
      <w:pPr>
        <w:tabs>
          <w:tab w:val="left" w:pos="108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załamanie się dotychczasowych sposobów radzenia sobie w sytuacji związanej z wydarzeniem krytycznym i towarzyszący temu stan wewnętrznej  dezorganizacji.  </w:t>
      </w:r>
    </w:p>
    <w:p w14:paraId="557A7C18" w14:textId="1B0B1E9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41. „Kryzys chroniczny” to:</w:t>
      </w:r>
    </w:p>
    <w:p w14:paraId="56F7848D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długo trwająca trudna sytuacja psychologiczna;</w:t>
      </w:r>
    </w:p>
    <w:p w14:paraId="70A4FB46" w14:textId="77777777" w:rsidR="002F3980" w:rsidRPr="00EE13E8" w:rsidRDefault="002F3980" w:rsidP="00412F0C">
      <w:pPr>
        <w:tabs>
          <w:tab w:val="num" w:pos="226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reakcja, w której osoba wycofała się lub zastosowała destrukcyjne sposoby przystosowawcze lub w sytuacji kryzysu traumatycznego zatrzymała się w fazie reakcji emocjonalnej;</w:t>
      </w:r>
    </w:p>
    <w:p w14:paraId="04489568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sytuacja nie ulegająca poprawie.</w:t>
      </w:r>
    </w:p>
    <w:p w14:paraId="47F457D6" w14:textId="053D0DF4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42. Podstawą  interwencji kryzysowej jest:</w:t>
      </w:r>
    </w:p>
    <w:p w14:paraId="03DA75CD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koncentracja na aktualnym stanie psychicznym człowieka tzw. „tu i teraz”;</w:t>
      </w:r>
    </w:p>
    <w:p w14:paraId="6EE5F0C4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b) analiza przeszłości do rozwiązania kluczowych problemów psychologicznych klienta, które  mogą prowadzić do kryzysu;</w:t>
      </w:r>
    </w:p>
    <w:p w14:paraId="0652915B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c) diagnoza cech osobowości klienta  w celu przewidywania jego reakcji.</w:t>
      </w:r>
    </w:p>
    <w:p w14:paraId="12106A7B" w14:textId="2DF360F1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43. Skuteczna interwencja w celu ochrony osób pokrzywdzonych obejmuje:</w:t>
      </w:r>
    </w:p>
    <w:p w14:paraId="1AD19B18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podjęcie szybkich działań nakierowanych na zapewnienie bezpieczeństwa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zaplanowanie dalszych działań;</w:t>
      </w:r>
    </w:p>
    <w:p w14:paraId="7637BA36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oddzielenie osób pokrzywdzonych od osoby stanowiącej zagrożenie;</w:t>
      </w:r>
    </w:p>
    <w:p w14:paraId="52EFA94B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przede wszystkim uspokojenie i pouczenie osoby stosującej przemoc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 konsekwencjach jej zachowania.</w:t>
      </w:r>
    </w:p>
    <w:p w14:paraId="2E220786" w14:textId="2329C1A1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44. Przewidywanym efektem w interwencji kryzysowej jest:</w:t>
      </w:r>
    </w:p>
    <w:p w14:paraId="6A876B48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rozwiązanie problemu powodującego kryzys;</w:t>
      </w:r>
    </w:p>
    <w:p w14:paraId="682B8D8F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przywrócenie równowagi emocjonalnej i poczucia kontroli;</w:t>
      </w:r>
    </w:p>
    <w:p w14:paraId="69E29012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udzielenie wsparcia osobie przeżywającej kryzys.</w:t>
      </w:r>
    </w:p>
    <w:p w14:paraId="1A932F2C" w14:textId="62264BFB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45. Stan czynnego kryzysu (stan nierównowagi) jest ograniczony czasowo 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i trwa zazwyczaj:</w:t>
      </w:r>
    </w:p>
    <w:p w14:paraId="1B8578EA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4-6 tygodni;</w:t>
      </w:r>
    </w:p>
    <w:p w14:paraId="6A7C58E2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12-18 tygodni;</w:t>
      </w:r>
    </w:p>
    <w:p w14:paraId="3F6AD8ED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18- 24  tygodnie.</w:t>
      </w:r>
    </w:p>
    <w:p w14:paraId="7EC0E049" w14:textId="462C0274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46. Wskaż prawdziwe zdanie:</w:t>
      </w:r>
    </w:p>
    <w:p w14:paraId="48695239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a) im płytszy kryzys tym, bardziej  dyrektywne działanie osoby prowadzącej interwencję;</w:t>
      </w:r>
    </w:p>
    <w:p w14:paraId="0B8423E9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w poradnictwie kooperatywnym </w:t>
      </w:r>
    </w:p>
    <w:p w14:paraId="676254E5" w14:textId="77777777" w:rsidR="002F3980" w:rsidRPr="00EE13E8" w:rsidRDefault="002F3980" w:rsidP="00412F0C">
      <w:pPr>
        <w:numPr>
          <w:ilvl w:val="0"/>
          <w:numId w:val="1"/>
        </w:numPr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osoba prowadząca przejmuje główny ciężar zdefiniowania problemu oraz opracowania skutecznego planu działania;</w:t>
      </w:r>
    </w:p>
    <w:p w14:paraId="425FB852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w poradnictwie niedyrektywnym osoba prowadząca pomaga klientowi zmobilizować jego siły tak, aby rozwiązał swój problem w sposób samodzielny.</w:t>
      </w:r>
    </w:p>
    <w:p w14:paraId="2AC99DDB" w14:textId="15E1F7A6" w:rsidR="002F3980" w:rsidRPr="00EE13E8" w:rsidRDefault="00FC0F76" w:rsidP="00FC0F76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47. </w:t>
      </w:r>
      <w:r w:rsidR="002F3980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interwencji kryzysowej koncentrują się na:</w:t>
      </w:r>
    </w:p>
    <w:p w14:paraId="13B9B1B4" w14:textId="77777777" w:rsidR="002F3980" w:rsidRPr="00EE13E8" w:rsidRDefault="002F3980" w:rsidP="00412F0C">
      <w:pPr>
        <w:tabs>
          <w:tab w:val="num" w:pos="108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zapewnieniu elementarnego bezpieczeństwa, łagodzeniu objawów kryzysu, przywracaniu równowagi psychicznej, zapobieganiu stanom chronicznym;</w:t>
      </w:r>
    </w:p>
    <w:p w14:paraId="55E30362" w14:textId="77777777" w:rsidR="002F3980" w:rsidRPr="00EE13E8" w:rsidRDefault="002F3980" w:rsidP="00412F0C">
      <w:pPr>
        <w:tabs>
          <w:tab w:val="num" w:pos="108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zapewnieniu elementarnego bezpieczeństwa, zapobieganiu eskalacji przemocy;</w:t>
      </w:r>
    </w:p>
    <w:p w14:paraId="01059AE6" w14:textId="338885D9" w:rsidR="002F3980" w:rsidRPr="00EE13E8" w:rsidRDefault="002F3980" w:rsidP="00412F0C">
      <w:pPr>
        <w:tabs>
          <w:tab w:val="num" w:pos="108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szybkiej ocenie funkcjonowania klienta, diagnozie jego potrzeb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zaplanowaniu strategii działania.</w:t>
      </w:r>
    </w:p>
    <w:p w14:paraId="060C9AE7" w14:textId="037F1F44" w:rsidR="00AD3E8B" w:rsidRPr="00EE13E8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48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AD3E8B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Teoria społecznego uczenia  się wyjaśnia źródła agresji i przemocy odwołując się do:</w:t>
      </w:r>
    </w:p>
    <w:p w14:paraId="2C9F4A70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koncepcji psychodynamicznych;</w:t>
      </w:r>
    </w:p>
    <w:p w14:paraId="75F77F34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koncepcji behawioralnych;</w:t>
      </w:r>
    </w:p>
    <w:p w14:paraId="32D7E9E6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koncepcji biologicznych.</w:t>
      </w:r>
    </w:p>
    <w:p w14:paraId="2034E7B6" w14:textId="1B1BAD97" w:rsidR="00AD3E8B" w:rsidRPr="00EE13E8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49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Objawem  specyficznym przemocy seksualnej wobec dziecka jest:</w:t>
      </w:r>
    </w:p>
    <w:p w14:paraId="28A9EBB6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ciąża;</w:t>
      </w:r>
    </w:p>
    <w:p w14:paraId="19C4809B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lękliwość i wycofanie;</w:t>
      </w:r>
    </w:p>
    <w:p w14:paraId="22868BD5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agresja wobec płci przeciwnej.</w:t>
      </w:r>
    </w:p>
    <w:p w14:paraId="47B9BF92" w14:textId="4D6A8BD0" w:rsidR="00AD3E8B" w:rsidRPr="00EE13E8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50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 </w:t>
      </w:r>
      <w:r w:rsidR="00AD3E8B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Różnica pomiędzy interwencją na rzecz przeciwdziałania przemocy, </w:t>
      </w:r>
      <w:r w:rsidR="00AD3E8B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a pomaganiem polega na tym, że:</w:t>
      </w:r>
    </w:p>
    <w:p w14:paraId="3BF7278B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interwencja jest krótkoterminowa, a pomoc bardziej kompleksowa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długoterminowa;</w:t>
      </w:r>
    </w:p>
    <w:p w14:paraId="13B4E1BB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w interwencji realizowane są cele instytucji, a w pomaganiu cele klienta;</w:t>
      </w:r>
    </w:p>
    <w:p w14:paraId="1D447B6F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w interwencji występujemy przeciwko sprawcy, a w pomaganie dotyczy przede wszystkim osób krzywdzonych.</w:t>
      </w:r>
    </w:p>
    <w:p w14:paraId="67400326" w14:textId="11EE6ADA" w:rsidR="00AD3E8B" w:rsidRPr="00EE13E8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51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Niezbędne</w:t>
      </w:r>
      <w:r w:rsidR="00AD3E8B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warunki przeprowadzenia prawidłowej interwencji </w:t>
      </w:r>
      <w:r w:rsidR="00AD3E8B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przeciwdziałaniu przemocy w rodzinie to:</w:t>
      </w:r>
    </w:p>
    <w:p w14:paraId="1DC5C0FE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a) zgoda osoby poszkodowanej i jej gotowość do współpracy ze służbami;</w:t>
      </w:r>
    </w:p>
    <w:p w14:paraId="4689913C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stanowcze i konsekwentne działania poparte przepisami prawa;</w:t>
      </w:r>
    </w:p>
    <w:p w14:paraId="26959725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posiadanie niezbitych dowodów na winę osoby stosującej przemoc.</w:t>
      </w:r>
    </w:p>
    <w:p w14:paraId="0EB332DA" w14:textId="7795C165" w:rsidR="00AD3E8B" w:rsidRPr="00EE13E8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52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AD3E8B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Analiza źródeł przemocy w rodzinie prowadzi do następującego wniosku:</w:t>
      </w:r>
    </w:p>
    <w:p w14:paraId="0BB28CDF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przyczyną przemocy w rodzinie są deficyty środowiskowe i zaburzenia osobowościowe tego, kto stosuje przemoc;</w:t>
      </w:r>
    </w:p>
    <w:p w14:paraId="5BD2F8EA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czynnikiem kształtującym przemoc w rodzinie jest wzorzec, który każdy człowiek posiada i który się kształtuje w różnych kontekstach życia społecznego;</w:t>
      </w:r>
    </w:p>
    <w:p w14:paraId="47A401CC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powodem stosowania przemocy w rodzinie jest posiadanie przez mężczyzn przewagi nad kobietami i nad dziećmi.</w:t>
      </w:r>
    </w:p>
    <w:p w14:paraId="79E5D250" w14:textId="5AB03B52" w:rsidR="00AD3E8B" w:rsidRPr="00EE13E8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53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AD3E8B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Podstawowe potrzeby osoby stosującej przemoc w rodzinie to:</w:t>
      </w:r>
    </w:p>
    <w:p w14:paraId="00C233CA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władza, kontrola i dominacja nad bliską osobą;</w:t>
      </w:r>
    </w:p>
    <w:p w14:paraId="35496F13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nie różnią się od potrzeb innych ludzi, tylko sposoby ich zaspakajania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są krzywdzące dla bliskich; </w:t>
      </w:r>
    </w:p>
    <w:p w14:paraId="5D370990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dowartościowanie kosztem innych osób (szczególnie bliskich).</w:t>
      </w:r>
    </w:p>
    <w:p w14:paraId="2376C09A" w14:textId="4A3D6C3D" w:rsidR="00AD3E8B" w:rsidRPr="00EE13E8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54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AD3E8B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Różnica pomiędzy przemocą, a agresją polega na:</w:t>
      </w:r>
    </w:p>
    <w:p w14:paraId="1DC7A9AA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przemoc jest rozciągnięta w czasie, a agresja jest aktem jednorazowym;</w:t>
      </w:r>
    </w:p>
    <w:p w14:paraId="0FC4B0CF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właściwie nie ma uchwytnych różnic pomiędzy przemocą, a agresją;</w:t>
      </w:r>
    </w:p>
    <w:p w14:paraId="07BFA4B5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w przemocy sprawca ma przewagę nad ofiarą, co uniemożliwia jej samoobronę, a w agresji obie osoby mają równe szanse.</w:t>
      </w:r>
    </w:p>
    <w:p w14:paraId="5E1E6D5F" w14:textId="5C7C6AF4" w:rsidR="00AD3E8B" w:rsidRPr="00EE13E8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55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AD3E8B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D3E8B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Podstawowa strategia pracy terapeutycznej z osobą stosującą przemoc </w:t>
      </w: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AD3E8B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rodzinie polega na:</w:t>
      </w:r>
    </w:p>
    <w:p w14:paraId="5056C980" w14:textId="2C1FEC08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doprowadzeniu do tego, by wziął odpowiedzialność za swoje czyny </w:t>
      </w:r>
      <w:r w:rsidR="000E02BD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i uczęszczał systematycznie na programy korekcyjno-edukacyjne;</w:t>
      </w:r>
    </w:p>
    <w:p w14:paraId="2C7D143C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b) zmuszenie osoby stosującej przemoc poprzez działania interwencyjno - prawne do zmiany swojego zachowania;</w:t>
      </w:r>
    </w:p>
    <w:p w14:paraId="557E0861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budowania takiej współpracy z osobą stosującą przemoc, by rozpoznała swoje potrzeby, sformułowała ważne dla siebie cele oraz znalazła konstruktywne rozwiązania na ich zaspakajanie.</w:t>
      </w:r>
    </w:p>
    <w:p w14:paraId="5F144F1F" w14:textId="6CC8A56F" w:rsidR="00AD3E8B" w:rsidRPr="00EE13E8" w:rsidRDefault="000E02BD" w:rsidP="00AD3E8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56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Pracując</w:t>
      </w:r>
      <w:r w:rsidR="00AD3E8B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z osobą doznającą przemocy w rodzinie przede wszystkim należy: </w:t>
      </w:r>
    </w:p>
    <w:p w14:paraId="292C48F5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 skierować ją na spotkania grupy dla ofiar przemocy w rodzinie lub na terapię indywidualną, w zależności od tego na co wyrazi zgodę;</w:t>
      </w:r>
    </w:p>
    <w:p w14:paraId="22F799AD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motywować do podejmowania konkretnych działań zmierzających do odseparowania od sprawcy (np. rozwód, separacja, wyprowadzenie się z domu) i do konsekwentnych działań prawnych;</w:t>
      </w:r>
    </w:p>
    <w:p w14:paraId="0FCF3DF2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badać jej potrzeby oraz rozpoznawać mocne strony, które mogą być pomocne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odzyskiwaniu mocy osobistej oraz we wprowadzaniu zmian.</w:t>
      </w:r>
    </w:p>
    <w:p w14:paraId="1C8813F4" w14:textId="31544FF4" w:rsidR="00AD3E8B" w:rsidRPr="00EE13E8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57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AD3E8B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Przedstawiciel służby, który wszczął procedurę „Niebieskie Karty”: </w:t>
      </w:r>
    </w:p>
    <w:p w14:paraId="2B724378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a) kończy na tym swoją rolę, bo dalsza praca z rodziną należy do członków zespołu interdyscyplinarnego lub/i grupy roboczej;</w:t>
      </w:r>
    </w:p>
    <w:p w14:paraId="5993258A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 działa niezwłocznie w ramach swoich kompetencji na rzecz przeciwdziałania przemocy w tej rodzinie nie czekając na decyzję o ewentualnym powołaniu grupy roboczej;</w:t>
      </w:r>
    </w:p>
    <w:p w14:paraId="7D13FBE4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</w:t>
      </w: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przekazuje kwestionariusz NK – A do przewodniczącego Zespołu Interdyscyplinarnego i czeka co będzie dalej, nie prowadząc żadnych działań.</w:t>
      </w:r>
    </w:p>
    <w:p w14:paraId="02B35517" w14:textId="28A93EFF" w:rsidR="00AD3E8B" w:rsidRPr="00EE13E8" w:rsidRDefault="000E02BD" w:rsidP="00AD3E8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hAnsi="Times New Roman" w:cs="Times New Roman"/>
          <w:b/>
          <w:sz w:val="28"/>
          <w:szCs w:val="28"/>
        </w:rPr>
        <w:t>58</w:t>
      </w:r>
      <w:r w:rsidR="00AD3E8B" w:rsidRPr="00EE13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3E8B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Interwencję wobec osoby stosującej przemoc</w:t>
      </w:r>
      <w:r w:rsidR="00AD3E8B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D3E8B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powinna prowadzić osoba:</w:t>
      </w:r>
    </w:p>
    <w:p w14:paraId="34D3FF31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 która dobrze pozna sprawcę i  będzie z nią pracowała w kontakcie pomocowym;</w:t>
      </w:r>
    </w:p>
    <w:p w14:paraId="43F1B83F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b)  która jest członkiem grupy roboczej i nie pozostaje z nią w kontakcie pomocowym;</w:t>
      </w:r>
    </w:p>
    <w:p w14:paraId="2B361145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 wobec której sprawca czuje respekt, najlepiej ktoś związany z prawem: policjant, prokurator, kurator lub sędzia.</w:t>
      </w:r>
    </w:p>
    <w:p w14:paraId="54414960" w14:textId="43B15D2E" w:rsidR="00AD3E8B" w:rsidRPr="00EE13E8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hAnsi="Times New Roman" w:cs="Times New Roman"/>
          <w:b/>
          <w:sz w:val="28"/>
          <w:szCs w:val="28"/>
        </w:rPr>
        <w:t>59</w:t>
      </w:r>
      <w:r w:rsidR="00AD3E8B" w:rsidRPr="00EE13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3E8B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Przemoc seksualna wobec dzieci:</w:t>
      </w:r>
    </w:p>
    <w:p w14:paraId="67A8C263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jest najgorszą formą krzywdzenia dziecka i powinna być szczególnie traktowana, a dziecko powinno zostać objęte wyjątkową, specjalistyczną pomocą;</w:t>
      </w:r>
    </w:p>
    <w:p w14:paraId="503639FD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powoduje skazę na całe życie i niezależnie od późniejszych terapii nie daje osobie, która jej doznała szans na normalne życie;</w:t>
      </w:r>
    </w:p>
    <w:p w14:paraId="4B5B7993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jest jedną z form przemocy i jak w każdym innym przypadku krzywdzenia, wymaga od dorosłych pomocy, uważności i szczególnego potraktowania dziecka.</w:t>
      </w:r>
    </w:p>
    <w:p w14:paraId="0F53CE01" w14:textId="26FCC3C5" w:rsidR="00AD3E8B" w:rsidRPr="00EE13E8" w:rsidRDefault="000E02BD" w:rsidP="00AD3E8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60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AD3E8B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Współpraca służb w przeciwdziałaniu przemocy polega na: </w:t>
      </w:r>
    </w:p>
    <w:p w14:paraId="1D12A86C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wymianie informacji na temat sytuacji osoby doznającej przemocy i dalszym prowadzeniu działań w ramach kompetencji własnej służby;</w:t>
      </w:r>
    </w:p>
    <w:p w14:paraId="6FD40994" w14:textId="77777777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realizowaniu procedury „Niebieskie Karty” w ramach pracy w zespole interdyscyplinarnym lub w grupie roboczej poprzez wspólne wykonywanie wszystkich działań razem; </w:t>
      </w:r>
    </w:p>
    <w:p w14:paraId="34806482" w14:textId="5E8CC55E" w:rsidR="00AD3E8B" w:rsidRPr="00EE13E8" w:rsidRDefault="00AD3E8B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wspólnym omawianiu sytuacji, planowaniu postępowania, uzgadnianiu działań i prowadzeniu ich, zgodnie z kompetencjami oraz monitorowaniu zmian –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poinformowaniem członków rodziny o celach prowadzonych działań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z uwzględnieniem ich gotowości do zmiany.</w:t>
      </w:r>
    </w:p>
    <w:p w14:paraId="4C9FFC0B" w14:textId="507A8864" w:rsidR="00AD3E8B" w:rsidRPr="00EE13E8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61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Mechanizmami obronnymi, którymi najczęściej posługują się osoby stosujące przemoc w rodzinie, aby usprawiedliwić swoje zachowania przemocowe są:</w:t>
      </w:r>
    </w:p>
    <w:p w14:paraId="309517FA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minimalizowanie, zaprzeczanie  i obwinianie;</w:t>
      </w:r>
    </w:p>
    <w:p w14:paraId="62C58D76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minimalizowanie, projekcja i obwinianie;</w:t>
      </w:r>
    </w:p>
    <w:p w14:paraId="4FD0D82F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c)  projekcja, zaprzeczanie i obwinianie.</w:t>
      </w:r>
    </w:p>
    <w:p w14:paraId="1A0267A1" w14:textId="4FDD65C5" w:rsidR="00AD3E8B" w:rsidRPr="00EE13E8" w:rsidRDefault="000E02BD" w:rsidP="00AD3E8B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62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Dla zdiagnozowania przemocy w rodzinie, zgodnie z czteroczynnikową definicją niezbędne jest stwierdzenie: </w:t>
      </w:r>
    </w:p>
    <w:p w14:paraId="694E5C2F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agresji jednego z domowników;</w:t>
      </w:r>
    </w:p>
    <w:p w14:paraId="7E3368F6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powtarzających się awantur domowych;</w:t>
      </w:r>
    </w:p>
    <w:p w14:paraId="154EA92B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nierównowagi sił w obrębie systemu rodzinnego. </w:t>
      </w:r>
    </w:p>
    <w:p w14:paraId="05BC9D95" w14:textId="52558F4D" w:rsidR="00AD3E8B" w:rsidRPr="00EE13E8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63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Który z czynników nie jest istotny w diagnozowaniu przemocy 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w rodzinie zgodnie z czteroczynnikową definicją specjalistów: </w:t>
      </w:r>
    </w:p>
    <w:p w14:paraId="2FF61121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intencjonalność; </w:t>
      </w:r>
    </w:p>
    <w:p w14:paraId="0DFBFB14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zagrożenie zdrowia lub życia;</w:t>
      </w:r>
    </w:p>
    <w:p w14:paraId="16DBEACF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naruszanie praw i godności.</w:t>
      </w:r>
    </w:p>
    <w:p w14:paraId="0DCBD80D" w14:textId="5F94F6C4" w:rsidR="00AD3E8B" w:rsidRPr="00EE13E8" w:rsidRDefault="000E02BD" w:rsidP="00AD3E8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64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Którą z technik wpływu społecznego osoby stosujące przemoc 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rodzinie posługują się najczęściej wobec najbliższych osób krzywdzonych:</w:t>
      </w:r>
    </w:p>
    <w:p w14:paraId="602C1DD2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"Niska piłka";</w:t>
      </w:r>
    </w:p>
    <w:p w14:paraId="1780FCD9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"Stopa w drzwi";</w:t>
      </w:r>
    </w:p>
    <w:p w14:paraId="4A70D877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"Pranie mózgu".</w:t>
      </w:r>
    </w:p>
    <w:p w14:paraId="662D1995" w14:textId="4FF228CA" w:rsidR="00AD3E8B" w:rsidRPr="00EE13E8" w:rsidRDefault="000E02BD" w:rsidP="00AD3E8B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65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Za prekursora działań służących budowaniu systemu przeciwdziałania przemocy w rodzinie w Polsce uznać należy: </w:t>
      </w:r>
    </w:p>
    <w:p w14:paraId="6B3B467D" w14:textId="6E7EA036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Jerzego Mellibrudę - twórcę i wieloletniego Dyrektora Państwowej Agencji Rozwiązywania Problemów Alkoholowych</w:t>
      </w:r>
      <w:r w:rsidR="009B774D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5C0C0FB0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 Andrzeja Kosiniaka-Kamysza - ministra zdrowia i opieki społecznej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rządzie Tadeusza Mazowieckiego;</w:t>
      </w:r>
    </w:p>
    <w:p w14:paraId="55C2AA87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 Barta Staszewskiego - reżysera, działacza społecznego i aktywisty.</w:t>
      </w:r>
    </w:p>
    <w:p w14:paraId="2814E3D9" w14:textId="6018880A" w:rsidR="00AD3E8B" w:rsidRPr="00EE13E8" w:rsidRDefault="000E02BD" w:rsidP="00AD3E8B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66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Które stwierdzenie najlepiej opisuje istotę przemocy w rodzinie:</w:t>
      </w:r>
    </w:p>
    <w:p w14:paraId="4475B766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a) agresja wobec osób najbliższych;</w:t>
      </w:r>
    </w:p>
    <w:p w14:paraId="7309AD67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sprawowanie władzy i kontroli;</w:t>
      </w:r>
    </w:p>
    <w:p w14:paraId="554E3118" w14:textId="77A3D9AC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awantury wywoływane pod wpływem alkoholu.</w:t>
      </w:r>
    </w:p>
    <w:p w14:paraId="33BE361E" w14:textId="0A1CBCA4" w:rsidR="00AD3E8B" w:rsidRPr="00EE13E8" w:rsidRDefault="000E02BD" w:rsidP="004B3E1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67</w:t>
      </w:r>
      <w:r w:rsidR="00AD3E8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Która z form pracy z osobami stosującymi przemoc w rodzinie nie znajduje rekomendacji w Krajowym Programie Przeciwdziałania Przemocy w Rodzinie?</w:t>
      </w:r>
    </w:p>
    <w:p w14:paraId="232EF2EB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programy korekcyjno-edukacyjne;</w:t>
      </w:r>
    </w:p>
    <w:p w14:paraId="5B29E8ED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grupy wsparcia;</w:t>
      </w:r>
    </w:p>
    <w:p w14:paraId="71D9B7D8" w14:textId="77777777" w:rsidR="00AD3E8B" w:rsidRPr="00EE13E8" w:rsidRDefault="00AD3E8B" w:rsidP="00AD3E8B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programy psychologiczno-terapeutyczne.</w:t>
      </w:r>
    </w:p>
    <w:p w14:paraId="53A756B0" w14:textId="2A8A0C9C" w:rsidR="002F3980" w:rsidRPr="00EE13E8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68</w:t>
      </w:r>
      <w:r w:rsidR="002F3980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 Czy interwencja policjantów w rodzinie, gdzie wystąpił problem przemocy kończąca się wypełnieniem formularza „Niebieska Karta A”, to jedyny kontakt Policji z tą rodziną?</w:t>
      </w:r>
    </w:p>
    <w:p w14:paraId="55B58244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tak;</w:t>
      </w:r>
    </w:p>
    <w:p w14:paraId="2F534CDC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nie;</w:t>
      </w:r>
    </w:p>
    <w:p w14:paraId="29B86BD0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nie, ale pod warunkiem, że osoba pokrzywdzona wyrazi zgodę.</w:t>
      </w:r>
    </w:p>
    <w:p w14:paraId="4101F0D3" w14:textId="1AB52D54" w:rsidR="002F3980" w:rsidRPr="00EE13E8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="002F3980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9. Czy uruchomienie procedury „Niebieskie Karty” wypełnia obowiązek wynikający z art. 12 ust. 1 ustawy o przeciwdziałaniu przemocy w rodzinie, który mówi , że osoby wykonujące swoje obowiązki służbowe lub zawodowe są zobowiązane powiadomić policję lub prokuraturę o podejrzeniu popełnienia ściganego z urzędu przestępstwa z użyciem przemocy </w:t>
      </w:r>
      <w:r w:rsidR="002F3980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rodzinie:</w:t>
      </w:r>
    </w:p>
    <w:p w14:paraId="02809324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tak, uruchomienie procedury „Niebieskie Karty” jest równoznaczne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poinformowaniem innych służb w tym policji o podejrzeniu popełnienia przestępstwa z użyciem przemocy;</w:t>
      </w:r>
    </w:p>
    <w:p w14:paraId="1999804E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b) nie, dowiadując się o fakcie przemocy musimy uruchomić zarówno procedurę „Niebieskie Karty” jak powiadomić policję lub prokuraturę o podejrzeniu popełnienia przestępstwa;</w:t>
      </w:r>
    </w:p>
    <w:p w14:paraId="30DBFAF8" w14:textId="62E2FEAB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nie, dowiadując się o fakcie przemocy jesteśmy zobowiązani uruchomić procedurę „Niebieskie Karty”, natomiast prokuraturę lub policję powiadamiamy, niezależnie gdy mamy podejrzenie, że stosowana przemoc spełnia znamiona przestępstwa.</w:t>
      </w:r>
    </w:p>
    <w:p w14:paraId="4CC0FE91" w14:textId="4F74C995" w:rsidR="002F3980" w:rsidRPr="00EE13E8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70</w:t>
      </w:r>
      <w:r w:rsidR="002F3980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W ramach procedury „Niebieskie Karty” członkowie grupy roboczej:</w:t>
      </w:r>
    </w:p>
    <w:p w14:paraId="22F2F1BF" w14:textId="5DAAB644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zapraszają osobę doznającą przemocy na spotkanie i we współpracy z nią opracowują indywidualny plan pomocy dla niej i dla członków jej rodziny;</w:t>
      </w:r>
    </w:p>
    <w:p w14:paraId="5D30E388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zapraszają osobę doznająca przemocy i stosującą przemoc na wspólne spotkanie w celu określenia prawidłowych zasad współżycia w tej rodzinie;</w:t>
      </w:r>
    </w:p>
    <w:p w14:paraId="3795CC9F" w14:textId="6FE9BC3C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zapraszają osobę doznającą przemocy w celu udzielenia jej pomocy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poinformowania  o konieczności podjęcia przez nią terapii.</w:t>
      </w:r>
    </w:p>
    <w:p w14:paraId="761704C0" w14:textId="451F75D7" w:rsidR="002F3980" w:rsidRPr="00EE13E8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2F3980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 Formularz</w:t>
      </w:r>
      <w:r w:rsidR="002F3980" w:rsidRPr="00EE1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„Niebieska Karta – B” przekazuje się:</w:t>
      </w:r>
    </w:p>
    <w:p w14:paraId="6C1E38AD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a) przesyła w ciągu 7 dni się do przewodniczącego zespołu interdyscyplinarnego wraz z formularzem „Niebieska Karta –A”;</w:t>
      </w:r>
    </w:p>
    <w:p w14:paraId="5E7139A9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osobie doznającej i stosującej przemoc w rodzinie;</w:t>
      </w:r>
    </w:p>
    <w:p w14:paraId="38BDE921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osobie, co do której istnieje podejrzenie że jest dotknięta przemocą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rodzinie.</w:t>
      </w:r>
    </w:p>
    <w:p w14:paraId="2B0387ED" w14:textId="779143E8" w:rsidR="002F3980" w:rsidRPr="00EE13E8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2F3980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 W</w:t>
      </w:r>
      <w:r w:rsidR="002F3980" w:rsidRPr="00EE1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ramach procedury „Niebieskie Karty” przedstawiciel ochrony zdrowia m.in:</w:t>
      </w:r>
    </w:p>
    <w:p w14:paraId="4182596D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a) wykonuje badanie obdukcyjne osobie, co do której istnieje podejrzenie że jest dotknięta przemocą w rodzinie;</w:t>
      </w:r>
    </w:p>
    <w:p w14:paraId="40AD8BA1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udziela informacji o możliwości uzyskania bezpłatnego zaświadczenia lekarskiego;</w:t>
      </w:r>
    </w:p>
    <w:p w14:paraId="5CD281F1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c) udziela informacji kto jest uprawniony do wszczęcia procedury „Niebieskie Karty” oraz wypełnia rodzinny wywiad środowiskowy.</w:t>
      </w:r>
    </w:p>
    <w:p w14:paraId="4DF66541" w14:textId="2F1635CC" w:rsidR="002F3980" w:rsidRPr="00EE13E8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2F3980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 Zakończenie w sądzie sprawy karnej z art. 207 kk kończy jednocześnie procedurę „Niebieskie Karty”:</w:t>
      </w:r>
    </w:p>
    <w:p w14:paraId="00974190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a) tak, po sprawie karnej dozór nad rodziną obejmuje kurator, zatem nie ma potrzeby aby sytuację w rodzinie monitorowała grupa robocza;</w:t>
      </w:r>
    </w:p>
    <w:p w14:paraId="45BAE7B6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b) nie, niezależnie od tego czy sprawa karna kończy się wyrokiem, warunkowym umorzeniem, czy też umorzeniem sprawy, grupa robocza powinna realizować procedurę aż do momentu ustania przemocy oraz zrealizowania planu pomocy rodzinie;</w:t>
      </w:r>
    </w:p>
    <w:p w14:paraId="2E580603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c) nie, w sytuacji gdy sprawa została umorzona, bądź warunkowo umorzona grupa nadal musi realizować procedurę. W przypadku wyroku skazującego procedura jest zamykana. </w:t>
      </w:r>
    </w:p>
    <w:p w14:paraId="426787AB" w14:textId="4FA40EE9" w:rsidR="002F3980" w:rsidRPr="00EE13E8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2F3980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Czy, zgodnie z procedurą „Niebieskie Karty”, zespół interdyscyplinarny/grupa robocza zaprasza na spotkanie dziecko, co do którego istnieje podejrzenie, że jest dotknięte przemocą w rodzinie:</w:t>
      </w:r>
    </w:p>
    <w:p w14:paraId="18CC7647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tak, gdyż dziecko może mieć do przekazania nowe informacje dotyczące sytuacji rodzinnej;</w:t>
      </w:r>
    </w:p>
    <w:p w14:paraId="76E25363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nie, na spotkanie zespołu interdyscyplinarnego lub grupy roboczej nie zaprasza się dziecka;</w:t>
      </w:r>
    </w:p>
    <w:p w14:paraId="63A5F5BF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tak, ale z przedstawicielem ustawowym lub opiekunem faktycznym.</w:t>
      </w:r>
    </w:p>
    <w:p w14:paraId="33EB1F76" w14:textId="2E68652D" w:rsidR="002F3980" w:rsidRPr="00EE13E8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2F3980" w:rsidRPr="00EE13E8">
        <w:rPr>
          <w:rFonts w:ascii="Times New Roman" w:eastAsia="Times New Roman" w:hAnsi="Times New Roman" w:cs="Times New Roman"/>
          <w:b/>
          <w:bCs/>
          <w:sz w:val="28"/>
          <w:szCs w:val="28"/>
        </w:rPr>
        <w:t>5. Czy przy uruchamianiu procedury „Niebieskie Karty” wymagana jest zgoda osoby doznającej przemocy:</w:t>
      </w:r>
    </w:p>
    <w:p w14:paraId="5E22C184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</w:rPr>
        <w:t>a) tak, ponieważ w ten sposób zostaje wzmocniony proces decyzyjny osoby doznającej przemocy w rodzinie;</w:t>
      </w:r>
    </w:p>
    <w:p w14:paraId="7666C203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</w:rPr>
        <w:t>b) nie;</w:t>
      </w:r>
    </w:p>
    <w:p w14:paraId="5F2DDDDB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c) to zależy od okoliczności, w których doszło do przemocy.</w:t>
      </w:r>
    </w:p>
    <w:p w14:paraId="3E62E628" w14:textId="33E66F2B" w:rsidR="002F3980" w:rsidRPr="00EE13E8" w:rsidRDefault="000E02BD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2F3980" w:rsidRPr="00EE1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Zgodnie z ustawą o przeciwdziałaniu przemocy w rodzinie, </w:t>
      </w:r>
      <w:r w:rsidR="002F3980" w:rsidRPr="00EE13E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do realizowania procedury „Niebieskie Karty” zobowiązanych jest pięć służb. Wypełnienie którego formularza uruchamia procedurę:</w:t>
      </w:r>
    </w:p>
    <w:p w14:paraId="7324562F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</w:rPr>
        <w:t>a) formularza A – jednakowego dla wszystkich służb;</w:t>
      </w:r>
    </w:p>
    <w:p w14:paraId="540B381E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</w:rPr>
        <w:t>b) formularza A dla policji, formularza B dla ochrony zdrowia, formularza C dla pozostałych;</w:t>
      </w:r>
    </w:p>
    <w:p w14:paraId="4D74B83B" w14:textId="7DB01A44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</w:rPr>
        <w:t>c) w zależności od rodzaju stwierdzonej przemocy wypełnia się jeden z czterech formularzy.</w:t>
      </w:r>
    </w:p>
    <w:p w14:paraId="40326BD7" w14:textId="392230E9" w:rsidR="002F3980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F3980" w:rsidRPr="00EE13E8">
        <w:rPr>
          <w:rFonts w:ascii="Times New Roman" w:eastAsia="Calibri" w:hAnsi="Times New Roman" w:cs="Times New Roman"/>
          <w:b/>
          <w:sz w:val="28"/>
          <w:szCs w:val="28"/>
        </w:rPr>
        <w:t>7. Co należy zrobić w sytuacji gdy w trakcie realizowanej procedury „Niebieskie Karty” osoba, która stosuje przemoc w rodzinie zgłasza, że to ona doświadcza przemocy i oczekuje ponownego wszczęcia procedury „Niebieskie Karty” przeciwko swojemu współmałżonkowi?</w:t>
      </w:r>
    </w:p>
    <w:p w14:paraId="695FF4D7" w14:textId="77777777" w:rsidR="002F3980" w:rsidRPr="00EE13E8" w:rsidRDefault="002F3980" w:rsidP="00EE13E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a) należy pilnie doprowadzić do konfrontacji wszystkich członków rodziny </w:t>
      </w:r>
      <w:r w:rsidRPr="00EE13E8">
        <w:rPr>
          <w:rFonts w:ascii="Times New Roman" w:eastAsia="Calibri" w:hAnsi="Times New Roman" w:cs="Times New Roman"/>
          <w:sz w:val="28"/>
          <w:szCs w:val="28"/>
        </w:rPr>
        <w:br/>
        <w:t>i obserwować kto zachowuje się agresywnie podczas tego spotkania, a potem ewentualnie zweryfikować informacje zawarte w dokumentacji „Niebieskie Karty”;</w:t>
      </w:r>
    </w:p>
    <w:p w14:paraId="2140BEDD" w14:textId="77777777" w:rsidR="002F3980" w:rsidRPr="00EE13E8" w:rsidRDefault="002F3980" w:rsidP="00EE13E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b) należy drugi raz wypełnić dokumentację wszczynającą procedurę „Niebieskie Karty” i prowadzić dwie procedury równolegle, w których osoba doznająca </w:t>
      </w:r>
      <w:r w:rsidRPr="00EE13E8">
        <w:rPr>
          <w:rFonts w:ascii="Times New Roman" w:eastAsia="Calibri" w:hAnsi="Times New Roman" w:cs="Times New Roman"/>
          <w:sz w:val="28"/>
          <w:szCs w:val="28"/>
        </w:rPr>
        <w:br/>
        <w:t>i stosująca przemoc występują w odwrotnych rolach;</w:t>
      </w:r>
    </w:p>
    <w:p w14:paraId="4BE6E732" w14:textId="77777777" w:rsidR="002F3980" w:rsidRPr="00EE13E8" w:rsidRDefault="002F3980" w:rsidP="00EE13E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procedurę „Niebieskie Karty” prowadzi się w rodzinie, a nie przeciwko komuś, zatem nie wszczynamy procedury ponownie, tylko w ramach podjętych już działań  przyglądamy się rodzinie i jej funkcjonowaniu. Rozmawiamy zwracając uwagę na wszelkie sygnały o dysproporcji sił, pozycji w rodzinie jej członków. To powinno dać obraz pełnionych ról w rodzinie.</w:t>
      </w:r>
    </w:p>
    <w:p w14:paraId="61852174" w14:textId="792A49A0" w:rsidR="002F3980" w:rsidRPr="00EE13E8" w:rsidRDefault="00962A2A" w:rsidP="00412F0C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F3980" w:rsidRPr="00EE13E8">
        <w:rPr>
          <w:rFonts w:ascii="Times New Roman" w:eastAsia="Calibri" w:hAnsi="Times New Roman" w:cs="Times New Roman"/>
          <w:b/>
          <w:sz w:val="28"/>
          <w:szCs w:val="28"/>
        </w:rPr>
        <w:t>8. Czy w przypadku skazania sprawcy za przestępstwo z użyciem przemocy w rodzinie z warunkowym zawieszonym wykonaniem kary kończymy realizację procedury „Niebieskie Karty”?</w:t>
      </w:r>
    </w:p>
    <w:p w14:paraId="4B615441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a) tak, jednym z celów realizacji procedury jest ukaranie winnego stosowania przemocy. Zatem teraz kończymy nasze działania, a sytuację w rodzinie będzie monitorował kurator sądowy;</w:t>
      </w:r>
    </w:p>
    <w:p w14:paraId="6FEA17C7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nie, kontynuujemy nasze działania w rodzinie, aż do zatrzymania przemocy niezależnie od wyniku postępowania karnego;</w:t>
      </w:r>
    </w:p>
    <w:p w14:paraId="029F2927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nie zamykamy realizacji procedury, jednakże zawieszamy spotkania grupy roboczej. Jeśli w ciągu 3 miesięcy nie wpłyną od kuratora niepokojące informacje to wtedy zamykamy procedurę.</w:t>
      </w:r>
    </w:p>
    <w:p w14:paraId="5A35EACD" w14:textId="43CE2182" w:rsidR="002F3980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2F3980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9. Procedura "Niebieskie Karty" obejmuje ogół czynności podejmowanych i realizowanych przez następujących  przedstawicieli:</w:t>
      </w:r>
    </w:p>
    <w:p w14:paraId="617DAC36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jednostek organizacyjnych pomocy społecznej, gminnych komisji rozwiązywania problemów alkoholowych, Policji, oświaty i ochrony zdrowia, w związku z uzasadnionym podejrzeniem zaistnienia przemocy w rodzinie;</w:t>
      </w:r>
    </w:p>
    <w:p w14:paraId="2D44897B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 jednostek organizacyjnych pomocy społecznej, gminnych komisji rozwiązywania problemów alkoholowych, oświaty i ochrony zdrowia, w związku z uzasadnionym podejrzeniem zaistnienia przemocy w rodzinie;</w:t>
      </w:r>
    </w:p>
    <w:p w14:paraId="395B02CF" w14:textId="77777777" w:rsidR="002F3980" w:rsidRPr="00EE13E8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jednostek organizacyjnych pomocy społecznej, gminnych komisji rozwiązywania problemów alkoholowych,  Policji w związku z uzasadnionym podejrzeniem zaistnienia przemocy w rodzinie.</w:t>
      </w:r>
    </w:p>
    <w:p w14:paraId="1DFB15EF" w14:textId="4A98DF41" w:rsidR="009B3E14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B3E14" w:rsidRPr="00EE13E8">
        <w:rPr>
          <w:rFonts w:ascii="Times New Roman" w:eastAsia="Times New Roman" w:hAnsi="Times New Roman" w:cs="Times New Roman"/>
          <w:b/>
          <w:sz w:val="28"/>
          <w:szCs w:val="28"/>
        </w:rPr>
        <w:t xml:space="preserve">0. </w:t>
      </w:r>
      <w:r w:rsidR="009B3E14" w:rsidRPr="00EE13E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Czy uruchomienie przez pracownika socjalnego procedury “Niebieskie Karty” kończy jego kontakt z rodziną, w której dochodzi do przemocy:</w:t>
      </w:r>
    </w:p>
    <w:p w14:paraId="44853B67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val="es-ES"/>
        </w:rPr>
        <w:t>a) tak, dalsze decyzje co do pracy  z tą rodziną podejmie zespół interdyscyplinarny;</w:t>
      </w:r>
    </w:p>
    <w:p w14:paraId="4644C67E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val="es-ES"/>
        </w:rPr>
        <w:t>b) nie, zgodnie z obowiązujacymi przepisami,  do momentu podjecia decyzji przez przewodniczacego zespołu, pracownik socjalny musi dwukrotnie spotkać się z rodziną, w której dochodzi do przemocy;</w:t>
      </w:r>
    </w:p>
    <w:p w14:paraId="577FB513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val="es-ES"/>
        </w:rPr>
        <w:lastRenderedPageBreak/>
        <w:t>c) nie, do momentu powołania grupy roboczej , pracownik socjalny, w ramach obowiązków służbowych, utrzymuje z rodziną kontakt indywidualny.</w:t>
      </w:r>
    </w:p>
    <w:p w14:paraId="4E81EB6A" w14:textId="1EE2693C" w:rsidR="009B3E14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9B3E14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 Zakończenie procedury „Niebieskie Karty” następuje w:</w:t>
      </w:r>
    </w:p>
    <w:p w14:paraId="693122B0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w przypadku ustania przemocy w rodzinie oraz zrealizowania indywidualnego planu pomocy albo rozstrzygnięciu o braku zasadności podejmowanych działań;</w:t>
      </w:r>
    </w:p>
    <w:p w14:paraId="1D0CAA55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w sytuacji pisemnego wniosku o zaprzestanie działań w ramach procedury „Niebieskie Karty”, złożonego przez osobę doznająca przemocy;</w:t>
      </w:r>
    </w:p>
    <w:p w14:paraId="09EF440B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w sytuacji gdy osoba stosująca przemoc zgłosi się do uczestnictwa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programie korekcyjno-edukacyjnym.</w:t>
      </w:r>
    </w:p>
    <w:p w14:paraId="31E3665A" w14:textId="69F51CAD" w:rsidR="009B3E14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9B3E14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Czy policjanci przyjeżdżający na kolejną interwencję do rodziny objętej procedurą „Niebieskie Karty” powinni wypełnić dokumentację procedury „Niebieskie Karty”?</w:t>
      </w:r>
    </w:p>
    <w:p w14:paraId="7BDA5F23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a) nie, dlatego, że „Niebieska Karta” została już założona podczas poprzedniej interwencji;</w:t>
      </w:r>
    </w:p>
    <w:p w14:paraId="0380B6C2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nie jeśli osoba doznająca przemocy nie wyraża zgody;</w:t>
      </w:r>
    </w:p>
    <w:p w14:paraId="7BEFD976" w14:textId="669136DB" w:rsidR="009B3E14" w:rsidRPr="00EE13E8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tak, wypełniają formularz „Niebieska Karta- A” w zakresie niezbędnym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udokumentowania nowego zdarzenia.</w:t>
      </w:r>
    </w:p>
    <w:p w14:paraId="758DD409" w14:textId="46BFC497" w:rsidR="009B3E14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9B3E14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 Do grupy roboczej może być powołany:</w:t>
      </w:r>
    </w:p>
    <w:p w14:paraId="5D0C4C03" w14:textId="0A66E81D" w:rsidR="009B3E14" w:rsidRPr="00EE13E8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w sprawach żołnierzy pełniących czynną służbę wojskową stosujących przemoc w rodzinie, w skład grup roboczych mogą wchodzić także przedstawiciele Żandarmerii Wojskowej</w:t>
      </w:r>
      <w:r w:rsidR="00412F0C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BCCFAEA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w sprawach żołnierzy pełniących czynną służbę wojskową doznających przemocy w rodzinie, w skład grup roboczych mogą wchodzić także przedstawiciele mogą wchodzić także przedstawiciele Żandarmerii Wojskowej;</w:t>
      </w:r>
    </w:p>
    <w:p w14:paraId="41C2A518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c) w sprawach funkcjonariuszy ABW stosujących przemoc w rodzinie, w skład grup roboczych mogą wchodzić także przedstawiciele mogą wchodzić także przedstawiciele Żandarmerii Wojskowej.</w:t>
      </w:r>
    </w:p>
    <w:p w14:paraId="29C16148" w14:textId="16A83D22" w:rsidR="009B3E14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9B3E14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Ustawa o przeciwdziałaniu przemocy w rodzinie mówi o tym, iż grupy robocze:</w:t>
      </w:r>
    </w:p>
    <w:p w14:paraId="7ABDD142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mogą być tworzone przez zespół interdyscyplinarny w celu rozwiązywania problemów związanych z wystąpieniem przemocy w rodzinie w indywidualnych przypadkach;</w:t>
      </w:r>
    </w:p>
    <w:p w14:paraId="5F11C377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b) są powoływane </w:t>
      </w: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przez zespół interdyscyplinarny</w:t>
      </w:r>
      <w:r w:rsidRPr="00EE13E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E13E8">
        <w:rPr>
          <w:rFonts w:ascii="Times New Roman" w:eastAsia="Calibri" w:hAnsi="Times New Roman" w:cs="Times New Roman"/>
          <w:sz w:val="28"/>
          <w:szCs w:val="28"/>
        </w:rPr>
        <w:t>we wszystkich przypadkach gdy w rodzinie są dzieci;</w:t>
      </w:r>
    </w:p>
    <w:p w14:paraId="47849B0D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c) są </w:t>
      </w: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tworzone </w:t>
      </w: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we wszystkich przypadkach, zespół interdyscyplinarny automatycznie powołuje grupy, gdyż jest to podstawowa metoda pracy </w:t>
      </w:r>
      <w:r w:rsidRPr="00EE13E8">
        <w:rPr>
          <w:rFonts w:ascii="Times New Roman" w:eastAsia="Calibri" w:hAnsi="Times New Roman" w:cs="Times New Roman"/>
          <w:sz w:val="28"/>
          <w:szCs w:val="28"/>
        </w:rPr>
        <w:br/>
        <w:t>z rodziną.</w:t>
      </w:r>
    </w:p>
    <w:p w14:paraId="524EEC64" w14:textId="1895674B" w:rsidR="009B3E14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9B3E14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5. Czy w razie skazania za umyślne przestępstwo z użyciem przemocy, </w:t>
      </w:r>
      <w:r w:rsidR="009B3E14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w tym zwłaszcza przemocy wobec osoby najbliższej sąd:</w:t>
      </w:r>
    </w:p>
    <w:p w14:paraId="38CFA2BA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a) ma obowiązek orzec przynajmniej jeden ze środków karnych określonych </w:t>
      </w:r>
      <w:r w:rsidRPr="00EE13E8">
        <w:rPr>
          <w:rFonts w:ascii="Times New Roman" w:eastAsia="Calibri" w:hAnsi="Times New Roman" w:cs="Times New Roman"/>
          <w:sz w:val="28"/>
          <w:szCs w:val="28"/>
        </w:rPr>
        <w:br/>
        <w:t>w  art. 39 pkt 1-8 kk?</w:t>
      </w:r>
    </w:p>
    <w:p w14:paraId="10A290B7" w14:textId="753B7712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b ) ma obowiązek orzec przynajmniej jeden ze środków karnych określonych </w:t>
      </w:r>
      <w:r w:rsidR="00D77724" w:rsidRPr="00EE13E8">
        <w:rPr>
          <w:rFonts w:ascii="Times New Roman" w:eastAsia="Calibri" w:hAnsi="Times New Roman" w:cs="Times New Roman"/>
          <w:sz w:val="28"/>
          <w:szCs w:val="28"/>
        </w:rPr>
        <w:br/>
      </w: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w art. 39 pkt 1-8 kk, gdy przestępstwo wyrządzono </w:t>
      </w: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na szkodę osoby wspólnie zamieszkującej</w:t>
      </w:r>
      <w:r w:rsidRPr="00EE13E8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47967979" w14:textId="3DCDC80A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c) nie ma obowiązku, ale może orzec środki karne określone w art. 39 pkt </w:t>
      </w:r>
      <w:r w:rsidR="00D77724" w:rsidRPr="00EE13E8">
        <w:rPr>
          <w:rFonts w:ascii="Times New Roman" w:eastAsia="Calibri" w:hAnsi="Times New Roman" w:cs="Times New Roman"/>
          <w:sz w:val="28"/>
          <w:szCs w:val="28"/>
        </w:rPr>
        <w:br/>
      </w:r>
      <w:r w:rsidRPr="00EE13E8">
        <w:rPr>
          <w:rFonts w:ascii="Times New Roman" w:eastAsia="Calibri" w:hAnsi="Times New Roman" w:cs="Times New Roman"/>
          <w:sz w:val="28"/>
          <w:szCs w:val="28"/>
        </w:rPr>
        <w:t>1-8 kk ?</w:t>
      </w:r>
    </w:p>
    <w:p w14:paraId="2153DD5B" w14:textId="731BA227" w:rsidR="009B3E14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124F08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9B3E14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Czy orzekając wobec oskarżonego obowiązek powstrzymania się od zbliżania się do pokrzywdzonego lub innych osób określony w art. 72</w:t>
      </w:r>
      <w:r w:rsidR="009B3E14" w:rsidRPr="00EE13E8">
        <w:rPr>
          <w:rFonts w:ascii="Times New Roman" w:eastAsia="Calibri" w:hAnsi="Times New Roman" w:cs="Times New Roman"/>
          <w:b/>
          <w:sz w:val="28"/>
          <w:szCs w:val="28"/>
        </w:rPr>
        <w:t xml:space="preserve"> § 1 pkt 7a kk</w:t>
      </w:r>
      <w:r w:rsidR="009B3E14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sąd:</w:t>
      </w:r>
    </w:p>
    <w:p w14:paraId="295F9D23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a) może wskazać minimalną odległość </w:t>
      </w:r>
      <w:r w:rsidRPr="00EE13E8">
        <w:rPr>
          <w:rFonts w:ascii="Times New Roman" w:eastAsia="Calibri" w:hAnsi="Times New Roman" w:cs="Times New Roman"/>
          <w:sz w:val="28"/>
          <w:szCs w:val="28"/>
        </w:rPr>
        <w:t>od osób chronionych, którą skazany obowiązany jest zachować?</w:t>
      </w:r>
    </w:p>
    <w:p w14:paraId="541C2094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lastRenderedPageBreak/>
        <w:t>b) ma obowiązek wskazać minimalną odległość od osób chronionych, którą skazany obowiązany jest zachować?</w:t>
      </w:r>
    </w:p>
    <w:p w14:paraId="561AB7F0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c) ma obowiązek wskazać minimalną odległość </w:t>
      </w:r>
      <w:r w:rsidRPr="00EE13E8">
        <w:rPr>
          <w:rFonts w:ascii="Times New Roman" w:eastAsia="Calibri" w:hAnsi="Times New Roman" w:cs="Times New Roman"/>
          <w:sz w:val="28"/>
          <w:szCs w:val="28"/>
        </w:rPr>
        <w:t>od osób chronionych, którą skazany obowiązany jest zachować, nie mniejszą niż 100 metrów?</w:t>
      </w:r>
    </w:p>
    <w:p w14:paraId="1A1AC0BE" w14:textId="6831D6FD" w:rsidR="009B3E14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124F08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9B3E14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Czy zawieszając wykonanie kary </w:t>
      </w:r>
      <w:r w:rsidR="00FC0F76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w tym </w:t>
      </w:r>
      <w:r w:rsidR="009B3E14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za przestępstwo z użyciem przemocy </w:t>
      </w:r>
      <w:r w:rsidR="00FC0F76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popełnione </w:t>
      </w:r>
      <w:r w:rsidR="009B3E14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na szkodę osoby wspólnie zamieszkującej, sąd:</w:t>
      </w:r>
    </w:p>
    <w:p w14:paraId="0F60E5D5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ma obowiązek orzec przynajmniej jeden obowiązek określony w art. 72 § 1 pkt 1-8 kk;</w:t>
      </w:r>
    </w:p>
    <w:p w14:paraId="135DE7AF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b) nie musi orzekać żadnego z obowiązków</w:t>
      </w: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 określonych w  art. 72 § 1 pkt 1-8 kk;</w:t>
      </w:r>
    </w:p>
    <w:p w14:paraId="148DED1C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c) ma obowiązek orzec obowiązek określony w art. 72</w:t>
      </w: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 § 1 pkt 6b kk</w:t>
      </w: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postaci uczestnictwa w oddziaływaniach korekcyjno-edukacyjnych.</w:t>
      </w:r>
    </w:p>
    <w:p w14:paraId="2FB2035C" w14:textId="7A9C7DD5" w:rsidR="009B3E14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124F08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9B3E14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Czy zawieszając wykonanie kary za przestępstwo z użyciem przemocy </w:t>
      </w:r>
      <w:r w:rsidR="00FC0F76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popełnione </w:t>
      </w:r>
      <w:r w:rsidR="009B3E14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na szkodę osoby wspólnie zamieszkującej, sąd:</w:t>
      </w:r>
    </w:p>
    <w:p w14:paraId="5B37A4D4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a) ma obowiązek orzec obowiązek określony w art. 72</w:t>
      </w: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 § 1 pkt 6b kk</w:t>
      </w: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postaci uczestnictwa w oddziaływaniach korekcyjno-edukacyjnych;</w:t>
      </w:r>
    </w:p>
    <w:p w14:paraId="00BB5301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b) ma obowiązek orzec obowiązek określony w art. 72</w:t>
      </w: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 § 1 pkt 6b kk</w:t>
      </w: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postaci uczestnictwa w oddziaływaniach korekcyjno-edukacyjnych, ale tylko za zgodą oskarżonego;</w:t>
      </w:r>
    </w:p>
    <w:p w14:paraId="2D6BF5C0" w14:textId="6DC3A793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może orzec obowiązek określony w art. 72 § 1 pkt 6b kk w postaci uczestnictwa w oddziaływaniach korekcyjno-edukacyjnych</w:t>
      </w:r>
      <w:r w:rsidR="00FC0F76" w:rsidRPr="00EE13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0F76" w:rsidRPr="00EE13E8">
        <w:t xml:space="preserve"> </w:t>
      </w:r>
      <w:r w:rsidR="00FC0F76" w:rsidRPr="00EE13E8">
        <w:rPr>
          <w:rFonts w:ascii="Times New Roman" w:eastAsia="Calibri" w:hAnsi="Times New Roman" w:cs="Times New Roman"/>
          <w:sz w:val="28"/>
          <w:szCs w:val="28"/>
        </w:rPr>
        <w:t xml:space="preserve">a ma obowiązek go orzec jeżeli jest to jedyny nakładany obowiązek </w:t>
      </w:r>
      <w:r w:rsidRPr="00EE13E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F3C45D" w14:textId="473D1CB6" w:rsidR="009B3E14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124F08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="009B3E14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Czy zawieszając wykonanie kary za przestępstwo z użyciem przemocy</w:t>
      </w:r>
      <w:r w:rsidR="00B16967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popełnione </w:t>
      </w:r>
      <w:r w:rsidR="009B3E14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na szkodę osoby wspólnie zamieszkującej, sąd:</w:t>
      </w:r>
    </w:p>
    <w:p w14:paraId="78C115EF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ma obowiązek orzec oddanie pod dozór kuratora sadowego;</w:t>
      </w:r>
    </w:p>
    <w:p w14:paraId="22737ACC" w14:textId="5EF17D12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b) ma obowiązek orzec </w:t>
      </w: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oddanie pod </w:t>
      </w: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dozór kuratora s</w:t>
      </w:r>
      <w:r w:rsidR="00B16967"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ą</w:t>
      </w: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dowego, ale tylko w razie ponownego skazania sprawcy za czyn podobny;</w:t>
      </w:r>
    </w:p>
    <w:p w14:paraId="433A9915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c) nie ma takiego obowiązku.</w:t>
      </w:r>
    </w:p>
    <w:p w14:paraId="05299577" w14:textId="7A6D02BD" w:rsidR="009B3E14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="00124F08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="009B3E14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Czy zawieszając wykonanie kary za przestępstwo z użyciem przemocy </w:t>
      </w:r>
      <w:r w:rsidR="00D77724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="009B3E14" w:rsidRPr="00EE1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na szkodę osoby wspólnie zamieszkującej, sąd:</w:t>
      </w:r>
    </w:p>
    <w:p w14:paraId="2757A596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a) ma obowiązek orzec obowiązek określony w art. 72</w:t>
      </w: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 § 1 pkt 6a kk</w:t>
      </w: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postaci poddania się terapii, w szczególności psychoterapii lub psychoedukacji;</w:t>
      </w:r>
    </w:p>
    <w:p w14:paraId="68783D89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>b) ma obowiązek orzec obowiązek określony w art. 72</w:t>
      </w: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 § 1 pkt 6a kk</w:t>
      </w:r>
      <w:r w:rsidRPr="00EE1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postaci poddania się terapii, w szczególności psychoterapii lub psychoedukacji, ale tylko za zgodą oskarżonego;</w:t>
      </w:r>
    </w:p>
    <w:p w14:paraId="67DDAD00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może orzec obowiązek określony w art. 72 § 1 pkt 6a kk w postaci poddania się terapii, w szczególności psychoterapii lub psychoedukacji, ale tylko za zgodą oskarżonego.</w:t>
      </w:r>
    </w:p>
    <w:p w14:paraId="20BF692D" w14:textId="351F5894" w:rsidR="009B3E14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124F08" w:rsidRPr="00EE13E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B3E14" w:rsidRPr="00EE13E8">
        <w:rPr>
          <w:rFonts w:ascii="Times New Roman" w:eastAsia="Calibri" w:hAnsi="Times New Roman" w:cs="Times New Roman"/>
          <w:b/>
          <w:sz w:val="28"/>
          <w:szCs w:val="28"/>
        </w:rPr>
        <w:t xml:space="preserve">. Zawieszenie wykonania kary wobec sprawcy, który popełnił przestępstwo z użyciem przemocy na szkodę osoby wspólnie zamieszkującej następuje </w:t>
      </w:r>
      <w:r w:rsidR="006F7B91" w:rsidRPr="00EE13E8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B3E14" w:rsidRPr="00EE13E8">
        <w:rPr>
          <w:rFonts w:ascii="Times New Roman" w:eastAsia="Calibri" w:hAnsi="Times New Roman" w:cs="Times New Roman"/>
          <w:b/>
          <w:sz w:val="28"/>
          <w:szCs w:val="28"/>
        </w:rPr>
        <w:t>na okres próby, który wynosi:</w:t>
      </w:r>
    </w:p>
    <w:p w14:paraId="6A329DB7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od roku do 3 lat i biegnie od uprawomocnienia się wyroku;</w:t>
      </w:r>
    </w:p>
    <w:p w14:paraId="32D9626D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b) od roku do 5 lat i biegnie od uprawomocnienia się wyroku;</w:t>
      </w:r>
    </w:p>
    <w:p w14:paraId="58A1CD7B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od 2 do 5 lat i biegnie od uprawomocnienia się wyroku.</w:t>
      </w:r>
    </w:p>
    <w:p w14:paraId="5254D860" w14:textId="2C3C4651" w:rsidR="009B3E14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D77724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9B3E14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Przestępstwo zgwałcenia z art. 197 KK jest ścigane:</w:t>
      </w:r>
    </w:p>
    <w:p w14:paraId="1BFDBBE9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 z urzędu na wniosek pokrzywdzonego;</w:t>
      </w:r>
    </w:p>
    <w:p w14:paraId="701E95BC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z powództwa prywatnoskargowego;</w:t>
      </w:r>
    </w:p>
    <w:p w14:paraId="6063410F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z urzędu również w przypadku zgłoszenia dokonanego przez świadka.  </w:t>
      </w:r>
    </w:p>
    <w:p w14:paraId="24DE1C65" w14:textId="1C864F37" w:rsidR="009B3E14" w:rsidRPr="00EE13E8" w:rsidRDefault="00962A2A" w:rsidP="00412F0C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D77724" w:rsidRPr="00EE13E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B3E14" w:rsidRPr="00EE13E8">
        <w:rPr>
          <w:rFonts w:ascii="Times New Roman" w:eastAsia="Calibri" w:hAnsi="Times New Roman" w:cs="Times New Roman"/>
          <w:b/>
          <w:sz w:val="28"/>
          <w:szCs w:val="28"/>
        </w:rPr>
        <w:t>. W przypadku wszczęcia postępowania o znęcanie się rodzica nad jego dzieckiem uprawnienia pokrzywdzonego tym przestępstwem dziecka wykonuje:</w:t>
      </w:r>
    </w:p>
    <w:p w14:paraId="77F42754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rodzinny kurator sadowy;</w:t>
      </w:r>
    </w:p>
    <w:p w14:paraId="6C95BD25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b) drugi rodzic dziecka;</w:t>
      </w:r>
    </w:p>
    <w:p w14:paraId="4786298E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ustanowiony przez sąd kurator procesowy do reprezentacji dziecka w prowadzonym przez prokuratora lub sąd postępowaniu.</w:t>
      </w:r>
    </w:p>
    <w:p w14:paraId="00F502D5" w14:textId="77777777" w:rsidR="009B3E14" w:rsidRPr="00EE13E8" w:rsidRDefault="009B3E1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27A5B7A" w14:textId="0F0CEE3C" w:rsidR="009B3E14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</w:t>
      </w:r>
      <w:r w:rsidR="00D77724" w:rsidRPr="00EE13E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B3E14" w:rsidRPr="00EE13E8">
        <w:rPr>
          <w:rFonts w:ascii="Times New Roman" w:eastAsia="Calibri" w:hAnsi="Times New Roman" w:cs="Times New Roman"/>
          <w:b/>
          <w:sz w:val="28"/>
          <w:szCs w:val="28"/>
        </w:rPr>
        <w:t xml:space="preserve">. Czy za popełnienie przestępstwa znęcania się nad osobą najbliższą </w:t>
      </w:r>
      <w:r w:rsidR="00124F08" w:rsidRPr="00EE13E8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B3E14" w:rsidRPr="00EE13E8">
        <w:rPr>
          <w:rFonts w:ascii="Times New Roman" w:eastAsia="Calibri" w:hAnsi="Times New Roman" w:cs="Times New Roman"/>
          <w:b/>
          <w:sz w:val="28"/>
          <w:szCs w:val="28"/>
        </w:rPr>
        <w:t xml:space="preserve">z art. 207 § 1 kk grozi kara: </w:t>
      </w:r>
    </w:p>
    <w:p w14:paraId="3B1436B5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pozbawienia wolności od 1 miesiąca do lat 3?</w:t>
      </w:r>
    </w:p>
    <w:p w14:paraId="11838577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b) pozbawienia wolności od 3 miesięcy do lat 5?</w:t>
      </w:r>
    </w:p>
    <w:p w14:paraId="7DA3D32F" w14:textId="77777777" w:rsidR="009B3E14" w:rsidRPr="00EE13E8" w:rsidRDefault="009B3E14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ograniczenia wolności do lat dwóch?</w:t>
      </w:r>
    </w:p>
    <w:p w14:paraId="3D81C8D4" w14:textId="1BB93BF9" w:rsidR="00124F08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D77724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124F08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Przestępstwo lekkiego uszczerbku na zdrowiu wspólnie zamieszkującej osoby najbliższej, wywołującego rozstrój zdrowia osoby pokrzywdzonej </w:t>
      </w:r>
      <w:r w:rsidR="00124F08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na okres poniżej 7 dni jest ścigane:</w:t>
      </w:r>
    </w:p>
    <w:p w14:paraId="1771A7BE" w14:textId="77777777" w:rsidR="00412F0C" w:rsidRPr="00EE13E8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z oskarżenia prywatnego;</w:t>
      </w:r>
    </w:p>
    <w:p w14:paraId="37023E8A" w14:textId="0BBAC704" w:rsidR="00124F08" w:rsidRPr="00EE13E8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z oskarżenia publicznego na wniosek osoby pokrzywdzonej;</w:t>
      </w:r>
    </w:p>
    <w:p w14:paraId="6C25FF95" w14:textId="77777777" w:rsidR="00124F08" w:rsidRPr="00EE13E8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</w:t>
      </w:r>
      <w:r w:rsidRPr="00EE13E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13E8">
        <w:rPr>
          <w:rFonts w:ascii="Times New Roman" w:eastAsia="Calibri" w:hAnsi="Times New Roman" w:cs="Times New Roman"/>
          <w:iCs/>
          <w:sz w:val="28"/>
          <w:szCs w:val="28"/>
        </w:rPr>
        <w:t>z oskarżenia publicznego, z urzędu.</w:t>
      </w:r>
    </w:p>
    <w:p w14:paraId="6BFE628A" w14:textId="72928F14" w:rsidR="00124F08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D77724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="00124F08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Kto może  złożyć zażalenie na postanowienie organu prowadzącego postępowanie przygotowawcze o jego umorzeniu:</w:t>
      </w:r>
    </w:p>
    <w:p w14:paraId="191735C1" w14:textId="77777777" w:rsidR="00124F08" w:rsidRPr="00EE13E8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tylko osoba pokrzywdzona przestępstwem;</w:t>
      </w:r>
    </w:p>
    <w:p w14:paraId="2A75FD10" w14:textId="77777777" w:rsidR="00124F08" w:rsidRPr="00EE13E8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tylko instytucja zawiadamiająca o podejrzeniu popełnienia przestępstwa;</w:t>
      </w:r>
    </w:p>
    <w:p w14:paraId="0B7A2163" w14:textId="77777777" w:rsidR="00124F08" w:rsidRPr="00EE13E8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pokrzywdzony i  instytucja zawiadamiająca o podejrzeniu popełnienia przestępstwa.</w:t>
      </w:r>
    </w:p>
    <w:p w14:paraId="57ACA399" w14:textId="7157FC45" w:rsidR="00124F08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D77724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124F08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Kto reprezentuje dziecko (pokrzywdzone przestępstwem z użyciem przemocy, którego sprawcą jest jeden z rodziców</w:t>
      </w:r>
      <w:r w:rsidR="00B16967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 w:rsidR="00124F08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toczącym się postępowaniu karnym:</w:t>
      </w:r>
    </w:p>
    <w:p w14:paraId="150D1B32" w14:textId="77777777" w:rsidR="00124F08" w:rsidRPr="00EE13E8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drugi rodzic dziecka;</w:t>
      </w:r>
    </w:p>
    <w:p w14:paraId="32D9153F" w14:textId="77777777" w:rsidR="00124F08" w:rsidRPr="00EE13E8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przedstawiciel podmiotu, który zawiadomił organy ściągania o podejrzeniu popełnienia na osobie dziecka przestępstwa;</w:t>
      </w:r>
    </w:p>
    <w:p w14:paraId="4D10E1AF" w14:textId="77777777" w:rsidR="00124F08" w:rsidRPr="00EE13E8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ustanowiony przez sąd opiekuńczy kurator procesowy.</w:t>
      </w:r>
    </w:p>
    <w:p w14:paraId="15ADFDEE" w14:textId="77777777" w:rsidR="00124F08" w:rsidRPr="00EE13E8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F4D427" w14:textId="4351EFE6" w:rsidR="00124F08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9</w:t>
      </w:r>
      <w:r w:rsidR="00D77724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124F08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Czy pokrzywdzonemu przestępstwem z użyciem przemocy przysługuje prawo do ubiegania się o pełnomocnika z urzędu w toczącym się postępowaniu karnym?</w:t>
      </w:r>
    </w:p>
    <w:p w14:paraId="187B9BB6" w14:textId="77777777" w:rsidR="00124F08" w:rsidRPr="00EE13E8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tak, jeśli zawiadomienie o popełnieniu przestępstwa złożył sam pokrzywdzony;</w:t>
      </w:r>
    </w:p>
    <w:p w14:paraId="591149CA" w14:textId="77777777" w:rsidR="00124F08" w:rsidRPr="00EE13E8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tak, na każdym etapie postępowania karnego;</w:t>
      </w:r>
    </w:p>
    <w:p w14:paraId="0748BED3" w14:textId="77777777" w:rsidR="00124F08" w:rsidRPr="00EE13E8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tak, na etapie postępowania przygotowawczego i następnie sądowego, gdy pokrzywdzony ustanowił się oskarżycielem posiłkowym.</w:t>
      </w:r>
    </w:p>
    <w:p w14:paraId="62D0EF92" w14:textId="6BF86FAD" w:rsidR="00124F08" w:rsidRPr="00EE13E8" w:rsidRDefault="00962A2A" w:rsidP="00412F0C">
      <w:pPr>
        <w:pStyle w:val="Akapitzlist"/>
        <w:spacing w:after="120" w:line="36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13E8">
        <w:rPr>
          <w:rFonts w:ascii="Times New Roman" w:hAnsi="Times New Roman"/>
          <w:b/>
          <w:sz w:val="28"/>
          <w:szCs w:val="28"/>
        </w:rPr>
        <w:t>9</w:t>
      </w:r>
      <w:r w:rsidR="00D77724" w:rsidRPr="00EE13E8">
        <w:rPr>
          <w:rFonts w:ascii="Times New Roman" w:hAnsi="Times New Roman"/>
          <w:b/>
          <w:sz w:val="28"/>
          <w:szCs w:val="28"/>
        </w:rPr>
        <w:t>9</w:t>
      </w:r>
      <w:r w:rsidR="00124F08" w:rsidRPr="00EE13E8">
        <w:rPr>
          <w:rFonts w:ascii="Times New Roman" w:hAnsi="Times New Roman"/>
          <w:b/>
          <w:sz w:val="28"/>
          <w:szCs w:val="28"/>
        </w:rPr>
        <w:t xml:space="preserve">. Czy osobie pokrzywdzonej w przypadku gdy sprawcą przestępstwa </w:t>
      </w:r>
      <w:r w:rsidR="00124F08" w:rsidRPr="00EE13E8">
        <w:rPr>
          <w:rFonts w:ascii="Times New Roman" w:hAnsi="Times New Roman"/>
          <w:b/>
          <w:sz w:val="28"/>
          <w:szCs w:val="28"/>
        </w:rPr>
        <w:br/>
        <w:t>z użyciem przemocy</w:t>
      </w:r>
      <w:r w:rsidR="00A66430" w:rsidRPr="00EE13E8">
        <w:t xml:space="preserve"> </w:t>
      </w:r>
      <w:r w:rsidR="00A66430" w:rsidRPr="00EE13E8">
        <w:rPr>
          <w:rFonts w:ascii="Times New Roman" w:hAnsi="Times New Roman"/>
          <w:b/>
          <w:sz w:val="28"/>
          <w:szCs w:val="28"/>
        </w:rPr>
        <w:t>ścigania z oskarżenia publicznego</w:t>
      </w:r>
      <w:r w:rsidR="00124F08" w:rsidRPr="00EE13E8">
        <w:rPr>
          <w:rFonts w:ascii="Times New Roman" w:hAnsi="Times New Roman"/>
          <w:b/>
          <w:sz w:val="28"/>
          <w:szCs w:val="28"/>
        </w:rPr>
        <w:t xml:space="preserve"> jest osoba najbliższa, przysługuje:</w:t>
      </w:r>
    </w:p>
    <w:p w14:paraId="0483A436" w14:textId="77777777" w:rsidR="00124F08" w:rsidRPr="00EE13E8" w:rsidRDefault="00124F08" w:rsidP="00412F0C">
      <w:pPr>
        <w:pStyle w:val="Akapitzlist"/>
        <w:spacing w:after="12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EE13E8">
        <w:rPr>
          <w:rFonts w:ascii="Times New Roman" w:hAnsi="Times New Roman"/>
          <w:sz w:val="28"/>
          <w:szCs w:val="28"/>
        </w:rPr>
        <w:t>a) prawo odmowy zeznań;</w:t>
      </w:r>
    </w:p>
    <w:p w14:paraId="493F5BDF" w14:textId="77777777" w:rsidR="00124F08" w:rsidRPr="00EE13E8" w:rsidRDefault="00124F08" w:rsidP="00412F0C">
      <w:pPr>
        <w:pStyle w:val="Akapitzlist"/>
        <w:spacing w:after="12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EE13E8">
        <w:rPr>
          <w:rFonts w:ascii="Times New Roman" w:hAnsi="Times New Roman"/>
          <w:sz w:val="28"/>
          <w:szCs w:val="28"/>
        </w:rPr>
        <w:t>b) prawo do zachowania tajemnicy;</w:t>
      </w:r>
    </w:p>
    <w:p w14:paraId="1EB452F4" w14:textId="3B926312" w:rsidR="00124F08" w:rsidRPr="00EE13E8" w:rsidRDefault="00124F08" w:rsidP="00412F0C">
      <w:pPr>
        <w:pStyle w:val="Akapitzlist"/>
        <w:spacing w:after="12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EE13E8">
        <w:rPr>
          <w:rFonts w:ascii="Times New Roman" w:hAnsi="Times New Roman"/>
          <w:sz w:val="28"/>
          <w:szCs w:val="28"/>
        </w:rPr>
        <w:t>c) prawo wycofania sprawy.</w:t>
      </w:r>
    </w:p>
    <w:p w14:paraId="4C65EF33" w14:textId="4610AEC2" w:rsidR="00124F08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="00124F08" w:rsidRPr="00EE13E8">
        <w:rPr>
          <w:rFonts w:ascii="Times New Roman" w:eastAsia="Calibri" w:hAnsi="Times New Roman" w:cs="Times New Roman"/>
          <w:b/>
          <w:sz w:val="28"/>
          <w:szCs w:val="28"/>
        </w:rPr>
        <w:t xml:space="preserve">. Czy w razie orzeczenia środka karnego w postaci nakazu okresowego opuszczenia lokalu zajmowanego wspólnie z pokrzywdzonym </w:t>
      </w:r>
      <w:r w:rsidR="00124F08" w:rsidRPr="00EE13E8">
        <w:rPr>
          <w:rFonts w:ascii="Times New Roman" w:eastAsia="Calibri" w:hAnsi="Times New Roman" w:cs="Times New Roman"/>
          <w:b/>
          <w:sz w:val="28"/>
          <w:szCs w:val="28"/>
        </w:rPr>
        <w:br/>
        <w:t>za przestępstwo znęcania się nad osobą najbliższą sąd:</w:t>
      </w:r>
    </w:p>
    <w:p w14:paraId="7D965FC0" w14:textId="77777777" w:rsidR="00124F08" w:rsidRPr="00EE13E8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może orzec na ten sam okres zakaz zbliżania się do pokrzywdzonego?</w:t>
      </w:r>
    </w:p>
    <w:p w14:paraId="0CE43BFE" w14:textId="77777777" w:rsidR="00124F08" w:rsidRPr="00EE13E8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b) musi orzec na ten sam okres zakaz zbliżania się do pokrzywdzonego ze wskazaniem odległości od osób chronionych, którą skazany obowiązany jest zachować?</w:t>
      </w:r>
    </w:p>
    <w:p w14:paraId="2ADE40D6" w14:textId="77777777" w:rsidR="00124F08" w:rsidRPr="00EE13E8" w:rsidRDefault="00124F08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musi orzec na ten sam okres zakaz zbliżania się do pokrzywdzonego, ale bez wskazywania odległości od osób chronionych, którą skazany obowiązany jest zachować?</w:t>
      </w:r>
    </w:p>
    <w:p w14:paraId="22B7E912" w14:textId="70600EB6" w:rsidR="00124F08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101</w:t>
      </w:r>
      <w:r w:rsidR="00124F08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Ustawa o przeciwdziałaniu przemocy w rodzinie wprowadziła do Kodeksu rodzinnego i opiekuńczego przepis mówiący, że:</w:t>
      </w:r>
    </w:p>
    <w:p w14:paraId="04751F79" w14:textId="77777777" w:rsidR="00124F08" w:rsidRPr="00EE13E8" w:rsidRDefault="00124F08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osobom wykonującym władzę rodzicielską oraz sprawującym opiekę lub pieczę nad małoletnim zakazuje się stosowania kar cielesnych;</w:t>
      </w:r>
    </w:p>
    <w:p w14:paraId="1C4526D2" w14:textId="77777777" w:rsidR="00124F08" w:rsidRPr="00EE13E8" w:rsidRDefault="00124F08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lastRenderedPageBreak/>
        <w:t>b) osobom wykonującym władzę rodzicielską oraz sprawującym opiekę lub pieczę nad małoletnim zakazuje się stosowania okrutnych kar fizycznych;</w:t>
      </w:r>
    </w:p>
    <w:p w14:paraId="23EF132B" w14:textId="77777777" w:rsidR="00124F08" w:rsidRPr="00EE13E8" w:rsidRDefault="00124F08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osobom wykonującym władzę rodzicielską oraz sprawującym opiekę lub pieczę nad małoletnim zakazuje się stosowania kar cielesnych, zadawania cierpień psychicznych i innych form poniżania.</w:t>
      </w:r>
    </w:p>
    <w:p w14:paraId="2F5694B3" w14:textId="071393B2" w:rsidR="00124F08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D77724" w:rsidRPr="00EE13E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24F08" w:rsidRPr="00EE13E8">
        <w:rPr>
          <w:rFonts w:ascii="Times New Roman" w:eastAsia="Calibri" w:hAnsi="Times New Roman" w:cs="Times New Roman"/>
          <w:b/>
          <w:sz w:val="28"/>
          <w:szCs w:val="28"/>
        </w:rPr>
        <w:t xml:space="preserve">. Kogo powiadamia pracownik socjalny o czynności,  odebrania dziecka </w:t>
      </w:r>
      <w:r w:rsidR="00124F08" w:rsidRPr="00EE13E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z rodziny na podstawie art. 12a ustawy o przeciwdziałaniu przemocy </w:t>
      </w:r>
      <w:r w:rsidR="00124F08" w:rsidRPr="00EE13E8">
        <w:rPr>
          <w:rFonts w:ascii="Times New Roman" w:eastAsia="Calibri" w:hAnsi="Times New Roman" w:cs="Times New Roman"/>
          <w:b/>
          <w:sz w:val="28"/>
          <w:szCs w:val="28"/>
        </w:rPr>
        <w:br/>
        <w:t>w rodzinie?</w:t>
      </w:r>
    </w:p>
    <w:p w14:paraId="2793712B" w14:textId="77777777" w:rsidR="00124F08" w:rsidRPr="00EE13E8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sąd karny;</w:t>
      </w:r>
    </w:p>
    <w:p w14:paraId="5E6945CD" w14:textId="77777777" w:rsidR="00124F08" w:rsidRPr="00EE13E8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b) sąd cywilny;</w:t>
      </w:r>
    </w:p>
    <w:p w14:paraId="07A7B8BF" w14:textId="77777777" w:rsidR="00124F08" w:rsidRPr="00EE13E8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sąd opiekuńczy.</w:t>
      </w:r>
    </w:p>
    <w:p w14:paraId="3760236B" w14:textId="3F9141ED" w:rsidR="00124F08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D77724" w:rsidRPr="00EE13E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24F08" w:rsidRPr="00EE13E8">
        <w:rPr>
          <w:rFonts w:ascii="Times New Roman" w:eastAsia="Calibri" w:hAnsi="Times New Roman" w:cs="Times New Roman"/>
          <w:b/>
          <w:sz w:val="28"/>
          <w:szCs w:val="28"/>
        </w:rPr>
        <w:t xml:space="preserve">. Czy zgodnie z art. 12 a ustawy o przeciwdziałaniu przemocy w rodzinie pracownik socjalny wraz z funkcjonariuszem Policji, a także z lekarzem, lub ratownikiem medycznym, lub pielęgniarką mogą odebrać dziecko </w:t>
      </w:r>
      <w:r w:rsidR="00124F08" w:rsidRPr="00EE13E8">
        <w:rPr>
          <w:rFonts w:ascii="Times New Roman" w:eastAsia="Calibri" w:hAnsi="Times New Roman" w:cs="Times New Roman"/>
          <w:b/>
          <w:sz w:val="28"/>
          <w:szCs w:val="28"/>
        </w:rPr>
        <w:br/>
        <w:t>z rodziny:</w:t>
      </w:r>
    </w:p>
    <w:p w14:paraId="7E3B8626" w14:textId="77777777" w:rsidR="00124F08" w:rsidRPr="00EE13E8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w każdej sytuacji;</w:t>
      </w:r>
    </w:p>
    <w:p w14:paraId="4C966E8B" w14:textId="77777777" w:rsidR="00124F08" w:rsidRPr="00EE13E8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b) w sytuacji gdy dziecko doznaje przemocy;</w:t>
      </w:r>
    </w:p>
    <w:p w14:paraId="421BA562" w14:textId="77777777" w:rsidR="00124F08" w:rsidRPr="00EE13E8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 xml:space="preserve">c) w razie bezpośredniego zagrożenia życia lub zdrowia dziecka w związku </w:t>
      </w:r>
      <w:r w:rsidRPr="00EE13E8">
        <w:rPr>
          <w:rFonts w:ascii="Times New Roman" w:eastAsia="Calibri" w:hAnsi="Times New Roman" w:cs="Times New Roman"/>
          <w:sz w:val="28"/>
          <w:szCs w:val="28"/>
        </w:rPr>
        <w:br/>
        <w:t>z przemocą w rodzinie.</w:t>
      </w:r>
    </w:p>
    <w:p w14:paraId="77DFDCDD" w14:textId="24E18763" w:rsidR="00124F08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D77724" w:rsidRPr="00EE13E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24F08" w:rsidRPr="00EE13E8">
        <w:rPr>
          <w:rFonts w:ascii="Times New Roman" w:eastAsia="Calibri" w:hAnsi="Times New Roman" w:cs="Times New Roman"/>
          <w:b/>
          <w:sz w:val="28"/>
          <w:szCs w:val="28"/>
        </w:rPr>
        <w:t xml:space="preserve">. Jeżeli umieszczenie dziecka w rodzinie zastępczej albo placówce opiekuńczo-wychowawczej nastąpiło w trybie art. 12a ustawy </w:t>
      </w:r>
      <w:r w:rsidR="00124F08" w:rsidRPr="00EE13E8">
        <w:rPr>
          <w:rFonts w:ascii="Times New Roman" w:eastAsia="Calibri" w:hAnsi="Times New Roman" w:cs="Times New Roman"/>
          <w:b/>
          <w:sz w:val="28"/>
          <w:szCs w:val="28"/>
        </w:rPr>
        <w:br/>
        <w:t>o przeciwdziałaniu przemocy w rodzinie, sąd niezwłocznie:</w:t>
      </w:r>
    </w:p>
    <w:p w14:paraId="6229041E" w14:textId="77777777" w:rsidR="00124F08" w:rsidRPr="00EE13E8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nie później jednak niż w ciągu 24 godzin od zawiadomienia wydaje orzeczenie o umieszczeniu w pieczy zastępczej albo o powrocie dziecka do rodziny;</w:t>
      </w:r>
    </w:p>
    <w:p w14:paraId="5A8FDA39" w14:textId="77777777" w:rsidR="00124F08" w:rsidRPr="00EE13E8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b) nie później jednak niż w ciągu 7 godzin od zawiadomienia wydaje orzeczenie o umieszczeniu dziecka w pieczy zastępczej albo o powrocie dziecka do rodziny;</w:t>
      </w:r>
    </w:p>
    <w:p w14:paraId="5BB3A90D" w14:textId="77777777" w:rsidR="00124F08" w:rsidRPr="00EE13E8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nie później jednak niż w ciągu 48 godzin od zawiadomienia wydaje orzeczenie o umieszczeniu dziecka w pieczy zastępczej albo o powrocie dziecka do rodziny.</w:t>
      </w:r>
    </w:p>
    <w:p w14:paraId="16694A97" w14:textId="77777777" w:rsidR="00124F08" w:rsidRPr="00EE13E8" w:rsidRDefault="00124F08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5F47CA" w14:textId="7D94CB4F" w:rsidR="00124F08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D77724" w:rsidRPr="00EE13E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24F08" w:rsidRPr="00EE13E8">
        <w:rPr>
          <w:rFonts w:ascii="Times New Roman" w:eastAsia="Calibri" w:hAnsi="Times New Roman" w:cs="Times New Roman"/>
          <w:b/>
          <w:sz w:val="28"/>
          <w:szCs w:val="28"/>
        </w:rPr>
        <w:t>. Odebranie dziecka przez pracownika socjalnego  na podstawie art. 12a ustawy o przeciwdziałaniu przemocy w rodzinie może nastąpić z powodu:</w:t>
      </w:r>
      <w:r w:rsidR="00124F08" w:rsidRPr="00EE13E8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124F08" w:rsidRPr="00EE13E8">
        <w:rPr>
          <w:rFonts w:ascii="Times New Roman" w:eastAsia="Calibri" w:hAnsi="Times New Roman" w:cs="Times New Roman"/>
          <w:sz w:val="28"/>
          <w:szCs w:val="28"/>
        </w:rPr>
        <w:t>a) stwierdzenia alkoholizmu rodziców dziecka;</w:t>
      </w:r>
      <w:r w:rsidR="00124F08" w:rsidRPr="00EE13E8">
        <w:rPr>
          <w:rFonts w:ascii="Times New Roman" w:eastAsia="Calibri" w:hAnsi="Times New Roman" w:cs="Times New Roman"/>
          <w:sz w:val="28"/>
          <w:szCs w:val="28"/>
        </w:rPr>
        <w:br/>
        <w:t>b) stwierdzenia niezaradności ekonomicznej rodziców dziecka i przez to narażenie dziecka na niemożność zaspokajania podstawowych potrzeb życiowych;</w:t>
      </w:r>
      <w:r w:rsidR="00124F08" w:rsidRPr="00EE13E8">
        <w:rPr>
          <w:rFonts w:ascii="Times New Roman" w:eastAsia="Calibri" w:hAnsi="Times New Roman" w:cs="Times New Roman"/>
          <w:sz w:val="28"/>
          <w:szCs w:val="28"/>
        </w:rPr>
        <w:br/>
        <w:t xml:space="preserve">c)  bezpośredniego zagrożenia życia lub zdrowia dziecka </w:t>
      </w:r>
      <w:r w:rsidR="00124F08" w:rsidRPr="00EE13E8">
        <w:rPr>
          <w:rFonts w:ascii="Times New Roman" w:eastAsia="Calibri" w:hAnsi="Times New Roman" w:cs="Times New Roman"/>
          <w:iCs/>
          <w:sz w:val="28"/>
          <w:szCs w:val="28"/>
        </w:rPr>
        <w:t>w związku z przemocą w rodzinie.</w:t>
      </w:r>
    </w:p>
    <w:p w14:paraId="3FA53EB3" w14:textId="24323BFB" w:rsidR="000D1436" w:rsidRPr="00EE13E8" w:rsidRDefault="00962A2A" w:rsidP="00412F0C">
      <w:pPr>
        <w:pStyle w:val="Tekstpodstawowy3"/>
        <w:spacing w:line="360" w:lineRule="auto"/>
        <w:jc w:val="both"/>
        <w:rPr>
          <w:b/>
          <w:sz w:val="28"/>
          <w:szCs w:val="28"/>
        </w:rPr>
      </w:pPr>
      <w:r w:rsidRPr="00EE13E8">
        <w:rPr>
          <w:b/>
          <w:bCs/>
          <w:sz w:val="28"/>
          <w:szCs w:val="28"/>
        </w:rPr>
        <w:t>10</w:t>
      </w:r>
      <w:r w:rsidR="00D77724" w:rsidRPr="00EE13E8">
        <w:rPr>
          <w:b/>
          <w:bCs/>
          <w:sz w:val="28"/>
          <w:szCs w:val="28"/>
        </w:rPr>
        <w:t>6</w:t>
      </w:r>
      <w:r w:rsidR="00B001AC" w:rsidRPr="00EE13E8">
        <w:rPr>
          <w:b/>
          <w:bCs/>
          <w:sz w:val="28"/>
          <w:szCs w:val="28"/>
        </w:rPr>
        <w:t>.</w:t>
      </w:r>
      <w:r w:rsidR="00B001AC" w:rsidRPr="00EE13E8">
        <w:rPr>
          <w:sz w:val="28"/>
          <w:szCs w:val="28"/>
        </w:rPr>
        <w:t xml:space="preserve"> </w:t>
      </w:r>
      <w:r w:rsidR="00B001AC" w:rsidRPr="00EE13E8">
        <w:rPr>
          <w:b/>
          <w:sz w:val="28"/>
          <w:szCs w:val="28"/>
        </w:rPr>
        <w:t>Ograniczenie władzy rodzicielskiej nad dzieckiem może nastąpić na podstawie:</w:t>
      </w:r>
    </w:p>
    <w:p w14:paraId="412BD665" w14:textId="407443B2" w:rsidR="00B001AC" w:rsidRPr="00EE13E8" w:rsidRDefault="00B001AC" w:rsidP="00412F0C">
      <w:pPr>
        <w:pStyle w:val="Tekstpodstawowy3"/>
        <w:spacing w:line="360" w:lineRule="auto"/>
        <w:jc w:val="both"/>
        <w:rPr>
          <w:sz w:val="28"/>
          <w:szCs w:val="28"/>
        </w:rPr>
      </w:pPr>
      <w:r w:rsidRPr="00EE13E8">
        <w:rPr>
          <w:sz w:val="28"/>
          <w:szCs w:val="28"/>
        </w:rPr>
        <w:t>a) postanowienia s</w:t>
      </w:r>
      <w:r w:rsidR="00A66430" w:rsidRPr="00EE13E8">
        <w:rPr>
          <w:sz w:val="28"/>
          <w:szCs w:val="28"/>
        </w:rPr>
        <w:t>ą</w:t>
      </w:r>
      <w:r w:rsidRPr="00EE13E8">
        <w:rPr>
          <w:sz w:val="28"/>
          <w:szCs w:val="28"/>
        </w:rPr>
        <w:t>du karnego, przy wyroku o znęcanie się nad dzieckiem;</w:t>
      </w:r>
    </w:p>
    <w:p w14:paraId="49CCAA6C" w14:textId="4164EEF6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zarządzenia s</w:t>
      </w:r>
      <w:r w:rsidR="00A66430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du opiekuńczego jeżeli dobro dziecka jest zagrożone;</w:t>
      </w:r>
    </w:p>
    <w:p w14:paraId="4BB2C0E2" w14:textId="666FEF4D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decyzji kuratora sądowego.</w:t>
      </w:r>
    </w:p>
    <w:p w14:paraId="28B842DD" w14:textId="5701E27A" w:rsidR="00B001AC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</w:t>
      </w:r>
      <w:r w:rsidR="00D77724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B001AC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Kto może złożyć wniosek o nakazanie usunięcia sprawcy przemocy </w:t>
      </w:r>
      <w:r w:rsidR="00B001AC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w rodzinie z miejsca zamieszkania w trybie art. 11a ustawy </w:t>
      </w:r>
      <w:r w:rsidR="00B001AC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o przeciwdziałaniu przemocy w rodzinie:</w:t>
      </w:r>
    </w:p>
    <w:p w14:paraId="3FE9E696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grupa robocza;</w:t>
      </w:r>
    </w:p>
    <w:p w14:paraId="0B3FDB37" w14:textId="7650FDF8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osoba doznająca przemocy lub prokurator;</w:t>
      </w:r>
    </w:p>
    <w:p w14:paraId="2BC994D7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przewodniczący zespołu interdyscyplinarnego.</w:t>
      </w:r>
    </w:p>
    <w:p w14:paraId="17DF5A2E" w14:textId="2F48FB98" w:rsidR="00B001AC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</w:t>
      </w:r>
      <w:r w:rsidR="00D77724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B001AC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Orzeczenie sądu o usunięciu sprawcy przemocy z miejsca zamieszkania w trybie art. 11a ustawy o przeciwdziałaniu przemocy w rodzinie:</w:t>
      </w:r>
    </w:p>
    <w:p w14:paraId="6E93532D" w14:textId="44486A69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</w:t>
      </w:r>
      <w:r w:rsidR="00805CF4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postanowienie jest skuteczne i wykonalne z chwilą ogłoszenia;</w:t>
      </w:r>
    </w:p>
    <w:p w14:paraId="24EAD598" w14:textId="71DBEBD2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musi zapaść po 14 dniach od złożenia wniosku;</w:t>
      </w:r>
    </w:p>
    <w:p w14:paraId="6010DF97" w14:textId="1CF2CFDA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wymaga zgody osoby stosującej przemoc w rodzinie.</w:t>
      </w:r>
    </w:p>
    <w:p w14:paraId="2A1C9BB7" w14:textId="268E73D4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FF42B4" w14:textId="3820A91F" w:rsidR="00B001AC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10</w:t>
      </w:r>
      <w:r w:rsidR="00D77724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B001AC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Nadzór i kontrolę nad realizacją zadań z zakresu przeciwdziałania przemocy w rodzinie zgodnie z ustawą o przeciwdziałaniu przemocy </w:t>
      </w:r>
      <w:r w:rsidR="00B001AC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rodzinie pełni:</w:t>
      </w:r>
    </w:p>
    <w:p w14:paraId="31AED37D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Wojewoda;</w:t>
      </w:r>
    </w:p>
    <w:p w14:paraId="1AF42759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Komendant Główny Policji;</w:t>
      </w:r>
    </w:p>
    <w:p w14:paraId="5515B3A1" w14:textId="04D8059F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Minister Rodziny i Polityki Społecznej.                       </w:t>
      </w:r>
    </w:p>
    <w:p w14:paraId="3C990047" w14:textId="27AD3DAB" w:rsidR="00B001AC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D77724" w:rsidRPr="00EE13E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001AC" w:rsidRPr="00EE13E8">
        <w:rPr>
          <w:rFonts w:ascii="Times New Roman" w:eastAsia="Calibri" w:hAnsi="Times New Roman" w:cs="Times New Roman"/>
          <w:b/>
          <w:sz w:val="28"/>
          <w:szCs w:val="28"/>
        </w:rPr>
        <w:t xml:space="preserve">. Czy zgodnie z ustawą o przeciwdziałaniu przemocy w rodzinie </w:t>
      </w:r>
      <w:r w:rsidR="00B001AC" w:rsidRPr="00EE13E8">
        <w:rPr>
          <w:rFonts w:ascii="Times New Roman" w:eastAsia="Calibri" w:hAnsi="Times New Roman" w:cs="Times New Roman"/>
          <w:b/>
          <w:sz w:val="28"/>
          <w:szCs w:val="28"/>
        </w:rPr>
        <w:br/>
        <w:t>do  zadań z zakresu administracji rządowej realizowanych przez powiat należy?</w:t>
      </w:r>
      <w:r w:rsidR="00B001AC" w:rsidRPr="00EE13E8">
        <w:rPr>
          <w:rFonts w:ascii="Times New Roman" w:eastAsia="Calibri" w:hAnsi="Times New Roman" w:cs="Times New Roman"/>
          <w:sz w:val="28"/>
          <w:szCs w:val="28"/>
        </w:rPr>
        <w:br/>
        <w:t>a) tworzenie i prowadzenie specjalistycznych ośrodków wsparcia dla ofiar przemocy w rodzinie oraz opracowywanie i realizacja programów oddziaływań korekcyjno-edukacyjnych dla osób stosujących przemoc w rodzinie;</w:t>
      </w:r>
    </w:p>
    <w:p w14:paraId="54AC86FF" w14:textId="77777777" w:rsidR="00B001AC" w:rsidRPr="00EE13E8" w:rsidRDefault="00B001AC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b) tworzenie zespołów interdyscyplinarnych;</w:t>
      </w:r>
    </w:p>
    <w:p w14:paraId="79C3D15B" w14:textId="77777777" w:rsidR="00B001AC" w:rsidRPr="00EE13E8" w:rsidRDefault="00B001AC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nadzór nad realizacją zadań z zakresu przeciwdziałania przemocy w rodzinie realizowanych przez samorząd gminny, powiatowy i województwa.</w:t>
      </w:r>
    </w:p>
    <w:p w14:paraId="1B3CB57C" w14:textId="783938D7" w:rsidR="00B001AC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</w:t>
      </w:r>
      <w:r w:rsidR="00D77724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B001AC"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Wskazanie, że dziecko będące świadkiem przemocy w rodzinie jest uznawane za osobę doznającą przemocy:</w:t>
      </w:r>
    </w:p>
    <w:p w14:paraId="030B1930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znajduje się w ustawie o przeciwdziałaniu przemocy w rodzinie;</w:t>
      </w:r>
    </w:p>
    <w:p w14:paraId="738BA55A" w14:textId="78CEF0E6" w:rsidR="007051FD" w:rsidRPr="00EE13E8" w:rsidRDefault="00B001AC" w:rsidP="007051F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</w:t>
      </w:r>
      <w:r w:rsidR="007051FD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znajduje się w Konwencji Rady Europy  o zapobieganiu i zwalczaniu przemocy wobec kobiet i przemocy domowej;</w:t>
      </w:r>
    </w:p>
    <w:p w14:paraId="1FFD683D" w14:textId="7A1DD9BE" w:rsidR="00B001AC" w:rsidRPr="00EE13E8" w:rsidRDefault="007051FD" w:rsidP="007051FD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</w:t>
      </w:r>
      <w:r w:rsidR="00B001AC" w:rsidRPr="00EE13E8">
        <w:rPr>
          <w:rFonts w:ascii="Times New Roman" w:eastAsia="Times New Roman" w:hAnsi="Times New Roman"/>
          <w:sz w:val="28"/>
          <w:szCs w:val="28"/>
          <w:lang w:eastAsia="pl-PL"/>
        </w:rPr>
        <w:t xml:space="preserve">znajduje się w kodeksie karnym. </w:t>
      </w:r>
    </w:p>
    <w:p w14:paraId="7DAE4B83" w14:textId="3C9006DB" w:rsidR="00B001AC" w:rsidRPr="00EE13E8" w:rsidRDefault="00962A2A" w:rsidP="00412F0C">
      <w:pPr>
        <w:spacing w:after="12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D77724" w:rsidRPr="00EE13E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001AC" w:rsidRPr="00EE13E8">
        <w:rPr>
          <w:rFonts w:ascii="Times New Roman" w:eastAsia="Calibri" w:hAnsi="Times New Roman" w:cs="Times New Roman"/>
          <w:b/>
          <w:sz w:val="28"/>
          <w:szCs w:val="28"/>
        </w:rPr>
        <w:t>. Osobie dotkniętej przemocą w rodzinie wydaje się zaświadczenie lekarskie o przyczynach i rodzaju uszkodzeń związanych z użyciem przemocy w rodzinie.</w:t>
      </w:r>
    </w:p>
    <w:p w14:paraId="2293C9F1" w14:textId="42E99843" w:rsidR="00B001AC" w:rsidRPr="00EE13E8" w:rsidRDefault="00412F0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</w:t>
      </w:r>
      <w:r w:rsidR="00B001AC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bezpłatnie;</w:t>
      </w:r>
    </w:p>
    <w:p w14:paraId="1AB6E504" w14:textId="3E1E8FB8" w:rsidR="00B001AC" w:rsidRPr="00EE13E8" w:rsidRDefault="00B001AC" w:rsidP="00412F0C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należy pobrać zryczałtowaną opłatę określoną w Rozporządzeniu ministra właściwego do spraw zdrowia;</w:t>
      </w:r>
    </w:p>
    <w:p w14:paraId="757C8259" w14:textId="3676BDAD" w:rsidR="00B001AC" w:rsidRPr="00EE13E8" w:rsidRDefault="00B001AC" w:rsidP="00412F0C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sz w:val="28"/>
          <w:szCs w:val="28"/>
          <w:lang w:eastAsia="pl-PL"/>
        </w:rPr>
        <w:t>pobiera się opłatę, podobnie jak przy wystawianiu obdukcji.</w:t>
      </w:r>
    </w:p>
    <w:p w14:paraId="02588A5F" w14:textId="2FBAE48C" w:rsidR="00B001AC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D77724" w:rsidRPr="00EE13E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001AC" w:rsidRPr="00EE13E8">
        <w:rPr>
          <w:rFonts w:ascii="Times New Roman" w:eastAsia="Calibri" w:hAnsi="Times New Roman" w:cs="Times New Roman"/>
          <w:b/>
          <w:sz w:val="28"/>
          <w:szCs w:val="28"/>
        </w:rPr>
        <w:t xml:space="preserve">. Konwencja </w:t>
      </w:r>
      <w:r w:rsidR="00B001AC" w:rsidRPr="00EE13E8">
        <w:rPr>
          <w:rFonts w:ascii="Times New Roman" w:eastAsia="Calibri" w:hAnsi="Times New Roman" w:cs="Times New Roman"/>
          <w:b/>
          <w:bCs/>
          <w:sz w:val="28"/>
          <w:szCs w:val="28"/>
        </w:rPr>
        <w:t>Rady Europy o zapobieganiu i zwalczaniu przemocy wobec kobiet i przemocy domowej ma zastosowanie:</w:t>
      </w:r>
    </w:p>
    <w:p w14:paraId="19C0FD16" w14:textId="77777777" w:rsidR="00B001AC" w:rsidRPr="00EE13E8" w:rsidRDefault="00B001AC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bCs/>
          <w:sz w:val="28"/>
          <w:szCs w:val="28"/>
        </w:rPr>
        <w:t>a) tylko do przemocy seksualnej wobec kobiet;</w:t>
      </w:r>
    </w:p>
    <w:p w14:paraId="1BB9ECAB" w14:textId="77777777" w:rsidR="00B001AC" w:rsidRPr="00EE13E8" w:rsidRDefault="00B001AC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bCs/>
          <w:sz w:val="28"/>
          <w:szCs w:val="28"/>
        </w:rPr>
        <w:t>b) tylko do przemocy seksualnej, psychologicznej i ekonomicznej wobec kobiet i mężczyzn;</w:t>
      </w:r>
    </w:p>
    <w:p w14:paraId="46B92507" w14:textId="737238BA" w:rsidR="00B001AC" w:rsidRPr="00EE13E8" w:rsidRDefault="00B001AC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bCs/>
          <w:sz w:val="28"/>
          <w:szCs w:val="28"/>
        </w:rPr>
        <w:t xml:space="preserve">c) </w:t>
      </w:r>
      <w:r w:rsidR="007051FD" w:rsidRPr="00EE13E8">
        <w:rPr>
          <w:rFonts w:ascii="Times New Roman" w:eastAsia="Calibri" w:hAnsi="Times New Roman" w:cs="Times New Roman"/>
          <w:bCs/>
          <w:sz w:val="28"/>
          <w:szCs w:val="28"/>
        </w:rPr>
        <w:t>do wszystkich form przemocy wobec kobiet i przemocy domowej wobec kobiet i mężczyzn.</w:t>
      </w:r>
    </w:p>
    <w:p w14:paraId="50770DBB" w14:textId="67C6B536" w:rsidR="00B001AC" w:rsidRPr="00EE13E8" w:rsidRDefault="00962A2A" w:rsidP="00412F0C">
      <w:pPr>
        <w:keepNext/>
        <w:keepLines/>
        <w:spacing w:after="120" w:line="360" w:lineRule="auto"/>
        <w:jc w:val="both"/>
        <w:outlineLvl w:val="3"/>
        <w:rPr>
          <w:rFonts w:ascii="Times New Roman" w:eastAsia="Times New Roman" w:hAnsi="Times New Roman" w:cs="Times New Roman"/>
          <w:b/>
          <w:i/>
          <w:iCs/>
          <w:color w:val="4F81BD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11</w:t>
      </w:r>
      <w:r w:rsidR="00D77724" w:rsidRPr="00EE13E8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4</w:t>
      </w:r>
      <w:r w:rsidR="00B001AC" w:rsidRPr="00EE13E8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. „Udzielanie rodzinom, w których występują problemy alkoholowe, pomocy psychospołecznej i prawnej, a w szczególności ochrony przed przemocą w rodzinie” jest zadaniem własnym gminy wynikającym z:</w:t>
      </w:r>
    </w:p>
    <w:p w14:paraId="0256AB95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ustawy o przeciwdziałaniu przemocy w rodzinie;</w:t>
      </w:r>
    </w:p>
    <w:p w14:paraId="52013524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ustawy o wychowaniu w trzeźwości i przeciwdziałaniu alkoholizmowi;</w:t>
      </w:r>
    </w:p>
    <w:p w14:paraId="136080E6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ustawy o pomocy społecznej.</w:t>
      </w:r>
    </w:p>
    <w:p w14:paraId="6F645442" w14:textId="6B7076B0" w:rsidR="00B001AC" w:rsidRPr="00EE13E8" w:rsidRDefault="00962A2A" w:rsidP="00412F0C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3E8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D77724" w:rsidRPr="00EE13E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001AC" w:rsidRPr="00EE13E8">
        <w:rPr>
          <w:rFonts w:ascii="Times New Roman" w:eastAsia="Calibri" w:hAnsi="Times New Roman" w:cs="Times New Roman"/>
          <w:b/>
          <w:sz w:val="28"/>
          <w:szCs w:val="28"/>
        </w:rPr>
        <w:t>. Monitorowanie sytuacji i poziomu bezpieczeństwa w rodzinie to zadanie:</w:t>
      </w:r>
    </w:p>
    <w:p w14:paraId="77016255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a) wyłącznie przedstawicieli policji;</w:t>
      </w:r>
    </w:p>
    <w:p w14:paraId="0B26488C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b)  wyłącznie pracowników socjalnych;</w:t>
      </w:r>
    </w:p>
    <w:p w14:paraId="56B9EB77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E8">
        <w:rPr>
          <w:rFonts w:ascii="Times New Roman" w:eastAsia="Calibri" w:hAnsi="Times New Roman" w:cs="Times New Roman"/>
          <w:sz w:val="28"/>
          <w:szCs w:val="28"/>
        </w:rPr>
        <w:t>c) członków grupy roboczej.</w:t>
      </w:r>
    </w:p>
    <w:p w14:paraId="32B5F991" w14:textId="77777777" w:rsidR="00B001AC" w:rsidRPr="00EE13E8" w:rsidRDefault="00B001AC" w:rsidP="00412F0C">
      <w:pPr>
        <w:tabs>
          <w:tab w:val="left" w:pos="2160"/>
        </w:tabs>
        <w:spacing w:after="12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p w14:paraId="0A33F477" w14:textId="46A2C4C6" w:rsidR="00B001AC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11</w:t>
      </w:r>
      <w:r w:rsidR="00D77724" w:rsidRPr="00EE13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6</w:t>
      </w:r>
      <w:r w:rsidR="00B001AC" w:rsidRPr="00EE13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.</w:t>
      </w:r>
      <w:r w:rsidR="00B001AC" w:rsidRPr="00EE13E8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pl-PL"/>
        </w:rPr>
        <w:t xml:space="preserve"> </w:t>
      </w:r>
      <w:r w:rsidR="00B001AC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oparciu o przepisy ustawy o przeciwdziałaniu przemocy w rodzinie opracowywanie i realizacja programów oddziaływań korekcyjno – edukacyjnych dla osób stosujących przemoc w rodzinie należy do:</w:t>
      </w:r>
    </w:p>
    <w:p w14:paraId="063622F8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zadań własnych powiatu;</w:t>
      </w:r>
    </w:p>
    <w:p w14:paraId="65E83E3C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zadań własnych gminy; </w:t>
      </w:r>
    </w:p>
    <w:p w14:paraId="19A88234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c) zadań z zakresu administracji rządowej, realizowanych przez powiat. </w:t>
      </w:r>
    </w:p>
    <w:p w14:paraId="09FE4380" w14:textId="229E8CB7" w:rsidR="00B001AC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11</w:t>
      </w:r>
      <w:r w:rsidR="00D77724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="00B001AC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W oparciu o przepisy ustawy o przeciwdziałaniu przemocy w rodzinie specjalistyczne ośrodki wsparcia dla ofiar przemocy w rodzinie:</w:t>
      </w:r>
    </w:p>
    <w:p w14:paraId="7A704ACE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zapewniają schronienie ofiarom przemocy, skierowanym przez właściwe placówki, na okres do 3 miesięcy;</w:t>
      </w:r>
    </w:p>
    <w:p w14:paraId="40F2C1B6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zapewniają schronienie ofiarom przemocy w rodzinie bez skierowania i bez względu na dochód na okres do 3 miesięcy z możliwością przedłużenia w uzasadnionych przypadkach;</w:t>
      </w:r>
    </w:p>
    <w:p w14:paraId="3BFE4D24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zapewniają schronienie ofiarom przemocy, na okres do 3 miesięcy, jeśli ich dochód nie przekracza średniej krajowej pensji. </w:t>
      </w:r>
    </w:p>
    <w:p w14:paraId="72A7A29E" w14:textId="3585DBFA" w:rsidR="00B001AC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11</w:t>
      </w:r>
      <w:r w:rsidR="00D77724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B001AC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Ustawowa definicja przemocy w rodzinie nie zawiera przesłanki:</w:t>
      </w:r>
    </w:p>
    <w:p w14:paraId="2416802F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a) umyślności;</w:t>
      </w:r>
    </w:p>
    <w:p w14:paraId="0E405D6C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b) przewagi;</w:t>
      </w:r>
    </w:p>
    <w:p w14:paraId="564CC39C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c) wielokrotności działania lub zaniechania.</w:t>
      </w:r>
    </w:p>
    <w:p w14:paraId="0E86AF00" w14:textId="76E00E55" w:rsidR="00B001AC" w:rsidRPr="00EE13E8" w:rsidRDefault="00962A2A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11</w:t>
      </w:r>
      <w:r w:rsidR="00D77724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B001AC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B001AC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001AC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Krajowy Program Przeciwdziałania Przemocy w Rodzinie jest zatwierdzany:</w:t>
      </w:r>
    </w:p>
    <w:p w14:paraId="5FF44054" w14:textId="1BD7F20B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Uchwałą Rady Ministrów;</w:t>
      </w:r>
    </w:p>
    <w:p w14:paraId="3854D299" w14:textId="466D5D9F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Uchwałą Rady Miasta;</w:t>
      </w:r>
    </w:p>
    <w:p w14:paraId="292009A1" w14:textId="6CAD7D7E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Uchwałą Rady Gminy.</w:t>
      </w:r>
    </w:p>
    <w:p w14:paraId="6A039360" w14:textId="511F9AF1" w:rsidR="00B001AC" w:rsidRPr="00EE13E8" w:rsidRDefault="00D77724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2A2A" w:rsidRPr="00EE13E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001AC" w:rsidRPr="00EE13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001AC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Jakie obszary zawiera Krajowy Program Przeciwdziałania Przemocy </w:t>
      </w:r>
      <w:r w:rsidR="00B001AC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w Rodzinie zatwierdzony zgodnie z  Uchwałą nr 16 Rady Ministrów z dnia </w:t>
      </w:r>
      <w:r w:rsidR="00B001AC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1 lutego 2021 r. w sprawie ustanowienia Krajowego Programu Przeciwdziałania Przemocy w Rodzinie? </w:t>
      </w:r>
    </w:p>
    <w:p w14:paraId="0E4FDDE1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I. profilaktyka, diagnoza społeczna i edukacja społeczna:</w:t>
      </w:r>
    </w:p>
    <w:p w14:paraId="28FFA6E1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II.  ochrona i pomoc osobom dotkniętym przemocą w rodzinie:</w:t>
      </w:r>
    </w:p>
    <w:p w14:paraId="72B1CAAB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III. oddziaływanie na osoby stosujące przemoc w rodzinie:</w:t>
      </w:r>
    </w:p>
    <w:p w14:paraId="29B90685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IV. podnoszenie  kompetencji,  rozwijanie  i  doskonalenie  umiejętności  służb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przedstawicieli   podmiotów   realizujących   działania   z   zakresu przeciwdziałania przemocy w rodzinie.</w:t>
      </w:r>
    </w:p>
    <w:p w14:paraId="2925B0CB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I. współpraca służb w ramach zespołów interdyscyplinarnych i grup roboczych:</w:t>
      </w:r>
    </w:p>
    <w:p w14:paraId="25FC1478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II. realizacja procedury „Niebieskie Karty”:</w:t>
      </w:r>
    </w:p>
    <w:p w14:paraId="52AA0653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III.  ochrona i pomoc osobom dotkniętym przemocą w rodzinie.</w:t>
      </w:r>
    </w:p>
    <w:p w14:paraId="1ED6FDE9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I. profilaktyka:</w:t>
      </w:r>
    </w:p>
    <w:p w14:paraId="38D78F10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II.  ochrona świadków przemocy w rodzinie:</w:t>
      </w:r>
    </w:p>
    <w:p w14:paraId="4098343A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III. oddziaływanie na osoby stosujące przemoc w rodzinie:</w:t>
      </w:r>
    </w:p>
    <w:p w14:paraId="2A185FA0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IV. oddziaływanie na osoby doznające przemocy w rodzinie.</w:t>
      </w:r>
    </w:p>
    <w:p w14:paraId="60D16E88" w14:textId="2CB29745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2A2A" w:rsidRPr="00EE13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77724" w:rsidRPr="00EE13E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E13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Obowiązujący Krajowy Program Przeciwdziałania Przemocy 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Rodzinie został opracowany:</w:t>
      </w:r>
    </w:p>
    <w:p w14:paraId="194DF289" w14:textId="71D9B6A5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na rok 2021</w:t>
      </w:r>
      <w:r w:rsidR="00F701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5E5E36DA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na lata 2014-2025;</w:t>
      </w:r>
    </w:p>
    <w:p w14:paraId="5F6B352A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na lata 2021-2025.</w:t>
      </w:r>
    </w:p>
    <w:p w14:paraId="0F9CFE04" w14:textId="7BC093DC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62A2A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D77724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W ramach Krajowego Programu Przeciwdziałania Przemocy 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w Rodzinie istnieje możliwość realizowania wobec osób stosujących przemoc w rodzinie: </w:t>
      </w:r>
    </w:p>
    <w:p w14:paraId="172D0292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programów  oddziaływań  korekcyjno-edukacyjnych, programów psychologiczno-terapeutycznych dla osób stosujących przemoc w rodzinie zmierzających do zmiany wzorców zachowań, programów  wspierających  dla  osób  stosujących  przemoc w rodzinie zmierzających do utrwalenia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i wzmocnienia zmian zapoczątkowanych oddziaływaniami korekcyjno-edukacyjnymi lub psychologiczno-terapeutycznymi;</w:t>
      </w:r>
    </w:p>
    <w:p w14:paraId="34C85FAD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wyłącznie programów  oddziaływań  korekcyjno-edukacyjnych i programów psychologiczno-terapeutycznych;</w:t>
      </w:r>
    </w:p>
    <w:p w14:paraId="060B3203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wyłącznie programów psychologiczno-terapeutycznych.</w:t>
      </w:r>
    </w:p>
    <w:p w14:paraId="357DA29D" w14:textId="4F5DD6D2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62A2A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D77724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Do zadań Wojewody należy w szczególności:</w:t>
      </w:r>
    </w:p>
    <w:p w14:paraId="79AA4EA6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powoływanie  i odwoływanie  Wojewódzkiego  Koordynatora Realizacji Krajowego Programu Przeciwdziałania Przemocy w Rodzinie;</w:t>
      </w:r>
    </w:p>
    <w:p w14:paraId="15984067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opracowanie   i realizacja  wojewódzkiego  programu  przeciwdziałania  przemocy w rodzinie oraz ochrony ofiar przemocy w rodzinie;</w:t>
      </w:r>
    </w:p>
    <w:p w14:paraId="0CEB59E8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tworzenie i prowadzenie specjalistycznych ośrodków wsparcia dla ofiar przemocy w rodzinie.</w:t>
      </w:r>
    </w:p>
    <w:p w14:paraId="5381A0CB" w14:textId="4FA3B7ED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62A2A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D77724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Proszę zaznaczyć ustawową definicję przemocy w rodzinie:</w:t>
      </w:r>
    </w:p>
    <w:p w14:paraId="2F0279BE" w14:textId="055C8E74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jednorazowe albo powtarzające się umyślne działanie lub zaniechanie naruszające prawa lub dobra osobiste osób najbliższych w rozumieniu art. 115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§ 11 k.k., a także innych osób wspólnie zamieszkujących lub gospodarujących </w:t>
      </w:r>
      <w:r w:rsidR="009B57D8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szczególności narażające  te  osoby  na  niebezpieczeństwo utraty życia, zdrowia, naruszające ich godność, nietykalność cielesną,  wolność,  w  tym   seksualną, powodujące  szkody  na  ich  zdrowiu fizycznym lub psychicznym, 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także wywołujące cierpienia i krzywdy moralne u osób dotkniętych przemocą;</w:t>
      </w:r>
    </w:p>
    <w:p w14:paraId="0D053A61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powtarzające się umyślne działanie lub zaniechanie naruszające prawa lub dobra osobiste osób najbliższych w rozumieniu art. 115 § 11 k.k., a także innych osób wspólnie zamieszkujących lub gospodarujących, w szczególności narażające  te  osoby  na  niebezpieczeństwo utraty życia, zdrowia, naruszające ich godność, nietykalność cielesną,  wolność,  w  tym   seksualną, powodujące  szkody  na  ich  zdrowiu fizycznym lub psychicznym, a także wywołujące cierpienia i krzywdy moralne u osób dotkniętych przemocą;</w:t>
      </w:r>
    </w:p>
    <w:p w14:paraId="1C9D523D" w14:textId="77777777" w:rsidR="00B001AC" w:rsidRPr="00EE13E8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c) przemoc stosowana wobec dzieci i osób z niepełnosprawnościami.</w:t>
      </w:r>
    </w:p>
    <w:p w14:paraId="796E741F" w14:textId="2B6100F7" w:rsidR="00B53740" w:rsidRPr="00EE13E8" w:rsidRDefault="00962A2A" w:rsidP="00962A2A">
      <w:p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3E8">
        <w:rPr>
          <w:rFonts w:ascii="Times New Roman" w:hAnsi="Times New Roman"/>
          <w:b/>
          <w:sz w:val="28"/>
          <w:szCs w:val="28"/>
        </w:rPr>
        <w:t>125.</w:t>
      </w:r>
      <w:r w:rsidR="00AD3E8B" w:rsidRPr="00EE13E8">
        <w:rPr>
          <w:rFonts w:ascii="Times New Roman" w:hAnsi="Times New Roman"/>
          <w:b/>
          <w:sz w:val="28"/>
          <w:szCs w:val="28"/>
        </w:rPr>
        <w:t xml:space="preserve"> </w:t>
      </w:r>
      <w:r w:rsidR="00CB220C" w:rsidRPr="00EE13E8">
        <w:rPr>
          <w:rFonts w:ascii="Times New Roman" w:hAnsi="Times New Roman"/>
          <w:b/>
          <w:sz w:val="28"/>
          <w:szCs w:val="28"/>
        </w:rPr>
        <w:t>Czy w toku prowadzenia przez zespół interdyscyplinarny/grupę</w:t>
      </w:r>
    </w:p>
    <w:p w14:paraId="44B42D81" w14:textId="2EEA9BF9" w:rsidR="00CB220C" w:rsidRPr="00EE13E8" w:rsidRDefault="00CB220C" w:rsidP="00B53740">
      <w:pPr>
        <w:spacing w:after="120" w:line="360" w:lineRule="auto"/>
        <w:ind w:left="141"/>
        <w:contextualSpacing/>
        <w:jc w:val="both"/>
        <w:rPr>
          <w:rFonts w:ascii="Times New Roman" w:hAnsi="Times New Roman"/>
          <w:sz w:val="28"/>
          <w:szCs w:val="28"/>
        </w:rPr>
      </w:pPr>
      <w:r w:rsidRPr="00EE13E8">
        <w:rPr>
          <w:rFonts w:ascii="Times New Roman" w:hAnsi="Times New Roman"/>
          <w:b/>
          <w:sz w:val="28"/>
          <w:szCs w:val="28"/>
        </w:rPr>
        <w:t>roboczą procedury „Niebieskie Karty” obowiązkiem osoby doznającej przemocy w rodzinie jest:</w:t>
      </w:r>
    </w:p>
    <w:p w14:paraId="4531E383" w14:textId="4D2A3EE8" w:rsidR="00CB220C" w:rsidRPr="00EE13E8" w:rsidRDefault="00CB220C" w:rsidP="00B53740">
      <w:pPr>
        <w:pStyle w:val="Akapitzlist"/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3E8">
        <w:rPr>
          <w:rFonts w:ascii="Times New Roman" w:hAnsi="Times New Roman"/>
          <w:sz w:val="28"/>
          <w:szCs w:val="28"/>
        </w:rPr>
        <w:t xml:space="preserve">wielokrotne zgłaszanie się na posiedzenia grupy roboczej i rozliczanie się </w:t>
      </w:r>
      <w:r w:rsidRPr="00EE13E8">
        <w:rPr>
          <w:rFonts w:ascii="Times New Roman" w:hAnsi="Times New Roman"/>
          <w:sz w:val="28"/>
          <w:szCs w:val="28"/>
        </w:rPr>
        <w:br/>
        <w:t>z realizacji ustalonego planu pomocy;</w:t>
      </w:r>
    </w:p>
    <w:p w14:paraId="25F1F893" w14:textId="6C8E1781" w:rsidR="00CB220C" w:rsidRPr="00EE13E8" w:rsidRDefault="00CB220C" w:rsidP="00B53740">
      <w:pPr>
        <w:pStyle w:val="Akapitzlist"/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3E8">
        <w:rPr>
          <w:rFonts w:ascii="Times New Roman" w:hAnsi="Times New Roman"/>
          <w:sz w:val="28"/>
          <w:szCs w:val="28"/>
        </w:rPr>
        <w:t xml:space="preserve">osoba pokrzywdzona nie ma nałożonych obowiązków, może </w:t>
      </w:r>
      <w:r w:rsidRPr="00EE13E8">
        <w:rPr>
          <w:rFonts w:ascii="Times New Roman" w:hAnsi="Times New Roman"/>
          <w:sz w:val="28"/>
          <w:szCs w:val="28"/>
        </w:rPr>
        <w:br/>
        <w:t xml:space="preserve">po otrzymaniu zaproszenia dobrowolnie zgłosić się jeden raz na posiedzenie bowiem to członkowie zespołu interdyscyplinarnego/grupy roboczej, </w:t>
      </w:r>
      <w:r w:rsidRPr="00EE13E8">
        <w:rPr>
          <w:rFonts w:ascii="Times New Roman" w:hAnsi="Times New Roman"/>
          <w:sz w:val="28"/>
          <w:szCs w:val="28"/>
        </w:rPr>
        <w:br/>
        <w:t xml:space="preserve">w ramach prowadzonej procedury są zobowiązani do aktywności na rzecz osoby pokrzywdzonej w celu zapewnienia jej bezpieczeństwa </w:t>
      </w:r>
      <w:r w:rsidR="00E57835" w:rsidRPr="00EE13E8">
        <w:rPr>
          <w:rFonts w:ascii="Times New Roman" w:hAnsi="Times New Roman"/>
          <w:sz w:val="28"/>
          <w:szCs w:val="28"/>
        </w:rPr>
        <w:br/>
      </w:r>
      <w:r w:rsidRPr="00EE13E8">
        <w:rPr>
          <w:rFonts w:ascii="Times New Roman" w:hAnsi="Times New Roman"/>
          <w:sz w:val="28"/>
          <w:szCs w:val="28"/>
        </w:rPr>
        <w:t>i przedstawienia oferty pomocy jej i członkom rodziny oraz prowadzenia działań nawet w sytuacji gdy osoba doznająca przemocy w rodzinie nie podejmie współpracy;</w:t>
      </w:r>
    </w:p>
    <w:p w14:paraId="4ED9ED07" w14:textId="0C68968B" w:rsidR="00CB220C" w:rsidRPr="00EE13E8" w:rsidRDefault="00CB220C" w:rsidP="00B53740">
      <w:pPr>
        <w:pStyle w:val="Akapitzlist"/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13E8">
        <w:rPr>
          <w:rFonts w:ascii="Times New Roman" w:hAnsi="Times New Roman"/>
          <w:sz w:val="28"/>
          <w:szCs w:val="28"/>
        </w:rPr>
        <w:t>współpraca z członkami zespołu interdyscyplinarnego/grupy roboczej</w:t>
      </w:r>
      <w:r w:rsidRPr="00EE13E8">
        <w:rPr>
          <w:rFonts w:ascii="Times New Roman" w:hAnsi="Times New Roman"/>
          <w:sz w:val="28"/>
          <w:szCs w:val="28"/>
        </w:rPr>
        <w:br/>
        <w:t>w ramach prowadzonej procedury „Niebieskie Karty”, odmowa współpracy prowadzi do zamknięcia procedury.</w:t>
      </w:r>
    </w:p>
    <w:p w14:paraId="25734281" w14:textId="0E23B2F5" w:rsidR="008557A3" w:rsidRPr="00EE13E8" w:rsidRDefault="00962A2A" w:rsidP="00D77724">
      <w:pPr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b/>
          <w:sz w:val="28"/>
          <w:szCs w:val="28"/>
          <w:lang w:eastAsia="pl-PL"/>
        </w:rPr>
        <w:t>126</w:t>
      </w:r>
      <w:r w:rsidR="00D77724" w:rsidRPr="00EE13E8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53740" w:rsidRPr="00EE13E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8557A3" w:rsidRPr="00EE13E8">
        <w:rPr>
          <w:rFonts w:ascii="Times New Roman" w:eastAsia="Times New Roman" w:hAnsi="Times New Roman"/>
          <w:b/>
          <w:sz w:val="28"/>
          <w:szCs w:val="28"/>
          <w:lang w:eastAsia="pl-PL"/>
        </w:rPr>
        <w:t>Czy udział kuratora sądowego w grupie roboczej zgodnie</w:t>
      </w:r>
      <w:r w:rsidR="00B53740" w:rsidRPr="00EE13E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B53740" w:rsidRPr="00EE13E8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 xml:space="preserve">ze </w:t>
      </w:r>
      <w:r w:rsidR="008557A3" w:rsidRPr="00EE13E8">
        <w:rPr>
          <w:rFonts w:ascii="Times New Roman" w:eastAsia="Times New Roman" w:hAnsi="Times New Roman"/>
          <w:b/>
          <w:sz w:val="28"/>
          <w:szCs w:val="28"/>
          <w:lang w:eastAsia="pl-PL"/>
        </w:rPr>
        <w:t>stanowiskiem Ministerstwa Sprawiedliwości jest obowiązkowy?</w:t>
      </w:r>
    </w:p>
    <w:p w14:paraId="51CB0F61" w14:textId="1EEA1B6A" w:rsidR="008557A3" w:rsidRPr="00EE13E8" w:rsidRDefault="00F92047" w:rsidP="00F9204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</w:t>
      </w:r>
      <w:r w:rsidR="00365D1E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557A3"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tak, zawsze ma obowiązek uczestniczyć w posiedzeniu;</w:t>
      </w:r>
    </w:p>
    <w:p w14:paraId="7619D5C6" w14:textId="68A70CEE" w:rsidR="008557A3" w:rsidRPr="00EE13E8" w:rsidRDefault="008557A3" w:rsidP="00F92047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sz w:val="28"/>
          <w:szCs w:val="28"/>
          <w:lang w:eastAsia="pl-PL"/>
        </w:rPr>
        <w:t>w ogóle nie ma obowiązku pracy w grupie roboczej, o jego udziale w pracy grupy roboczej musi decydować sąd;</w:t>
      </w:r>
    </w:p>
    <w:p w14:paraId="44963E7A" w14:textId="61A9CAA8" w:rsidR="003872CF" w:rsidRPr="00EE13E8" w:rsidRDefault="008557A3" w:rsidP="00F92047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sz w:val="28"/>
          <w:szCs w:val="28"/>
          <w:lang w:eastAsia="pl-PL"/>
        </w:rPr>
        <w:t xml:space="preserve">ma obowiązek udziału w grupie roboczej </w:t>
      </w:r>
      <w:r w:rsidR="003872CF" w:rsidRPr="00EE13E8">
        <w:rPr>
          <w:rFonts w:ascii="Times New Roman" w:eastAsia="Times New Roman" w:hAnsi="Times New Roman"/>
          <w:sz w:val="28"/>
          <w:szCs w:val="28"/>
          <w:lang w:eastAsia="pl-PL"/>
        </w:rPr>
        <w:t xml:space="preserve">tylko </w:t>
      </w:r>
      <w:r w:rsidRPr="00EE13E8">
        <w:rPr>
          <w:rFonts w:ascii="Times New Roman" w:eastAsia="Times New Roman" w:hAnsi="Times New Roman"/>
          <w:sz w:val="28"/>
          <w:szCs w:val="28"/>
          <w:lang w:eastAsia="pl-PL"/>
        </w:rPr>
        <w:t>w sprawach osób lub rodzin, które równocześnie pozostają pod dozorem lub nadzorem kuratora</w:t>
      </w:r>
      <w:r w:rsidR="003872CF" w:rsidRPr="00EE13E8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537BD213" w14:textId="75BE9724" w:rsidR="00B53740" w:rsidRPr="00EE13E8" w:rsidRDefault="00D77724" w:rsidP="00D77724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hAnsi="Times New Roman"/>
          <w:b/>
          <w:bCs/>
          <w:sz w:val="28"/>
          <w:szCs w:val="28"/>
        </w:rPr>
        <w:t>1</w:t>
      </w:r>
      <w:r w:rsidR="00962A2A" w:rsidRPr="00EE13E8">
        <w:rPr>
          <w:rFonts w:ascii="Times New Roman" w:hAnsi="Times New Roman"/>
          <w:b/>
          <w:bCs/>
          <w:sz w:val="28"/>
          <w:szCs w:val="28"/>
        </w:rPr>
        <w:t>27</w:t>
      </w:r>
      <w:r w:rsidRPr="00EE13E8">
        <w:rPr>
          <w:rFonts w:ascii="Times New Roman" w:hAnsi="Times New Roman"/>
          <w:b/>
          <w:bCs/>
          <w:sz w:val="28"/>
          <w:szCs w:val="28"/>
        </w:rPr>
        <w:t>.</w:t>
      </w:r>
      <w:r w:rsidR="00F92047" w:rsidRPr="00EE13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2CF" w:rsidRPr="00EE13E8">
        <w:rPr>
          <w:rFonts w:ascii="Times New Roman" w:hAnsi="Times New Roman"/>
          <w:b/>
          <w:bCs/>
          <w:sz w:val="28"/>
          <w:szCs w:val="28"/>
        </w:rPr>
        <w:t>Do czyich zadań należy powoływanie i odwoływanie Wojewódzkiego</w:t>
      </w:r>
    </w:p>
    <w:p w14:paraId="153DCA04" w14:textId="74D611F5" w:rsidR="003872CF" w:rsidRPr="00EE13E8" w:rsidRDefault="003872CF" w:rsidP="00B53740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hAnsi="Times New Roman"/>
          <w:b/>
          <w:bCs/>
          <w:sz w:val="28"/>
          <w:szCs w:val="28"/>
        </w:rPr>
        <w:t>Koordynatora Realizacji Krajowego Programu Przeciwdziałania Przemocy w Rodzinie?</w:t>
      </w:r>
    </w:p>
    <w:p w14:paraId="7E7BB525" w14:textId="0869B179" w:rsidR="003872CF" w:rsidRPr="00EE13E8" w:rsidRDefault="003872CF" w:rsidP="00F92047">
      <w:pPr>
        <w:pStyle w:val="Akapitzlist"/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3E8">
        <w:rPr>
          <w:rFonts w:ascii="Times New Roman" w:hAnsi="Times New Roman"/>
          <w:sz w:val="28"/>
          <w:szCs w:val="28"/>
        </w:rPr>
        <w:lastRenderedPageBreak/>
        <w:t xml:space="preserve"> marszałka województwa;</w:t>
      </w:r>
    </w:p>
    <w:p w14:paraId="6AE14765" w14:textId="3D82F9CE" w:rsidR="003872CF" w:rsidRPr="00EE13E8" w:rsidRDefault="003872CF" w:rsidP="00F92047">
      <w:pPr>
        <w:pStyle w:val="Akapitzlist"/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3E8">
        <w:rPr>
          <w:rFonts w:ascii="Times New Roman" w:hAnsi="Times New Roman"/>
          <w:sz w:val="28"/>
          <w:szCs w:val="28"/>
        </w:rPr>
        <w:t>wojewody;</w:t>
      </w:r>
    </w:p>
    <w:p w14:paraId="5F7CF0BD" w14:textId="18974464" w:rsidR="003872CF" w:rsidRPr="00EE13E8" w:rsidRDefault="003872CF" w:rsidP="00F92047">
      <w:pPr>
        <w:pStyle w:val="Akapitzlist"/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3E8">
        <w:rPr>
          <w:rFonts w:ascii="Times New Roman" w:hAnsi="Times New Roman"/>
          <w:sz w:val="28"/>
          <w:szCs w:val="28"/>
        </w:rPr>
        <w:t>Ministra Rodziny i Polityki Społecznej.</w:t>
      </w:r>
    </w:p>
    <w:p w14:paraId="67D28158" w14:textId="41D7D294" w:rsidR="003872CF" w:rsidRPr="00EE13E8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62A2A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Nakaz natychmiastowego opuszczenia wspólnie zajmowanego mieszkania i jego bezpośredniego otoczenia lub zakaz zbliżania się do mieszkania i jego bezpośredniego otoczenia przez osobę stosującą przemoc w rodzinie wydaje:</w:t>
      </w:r>
    </w:p>
    <w:p w14:paraId="11B8FC51" w14:textId="77777777" w:rsidR="003872CF" w:rsidRPr="00EE13E8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policjant lub prokurator;</w:t>
      </w:r>
    </w:p>
    <w:p w14:paraId="00B45FC2" w14:textId="77777777" w:rsidR="003872CF" w:rsidRPr="00EE13E8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policjant lub żołnierz Żandarmerii Wojskowej, jeśli osobą stosującą przemoc w rodzinie jest żołnierz pełniącego czynną służbę wojskowa;</w:t>
      </w:r>
    </w:p>
    <w:p w14:paraId="22CA4F06" w14:textId="77777777" w:rsidR="003872CF" w:rsidRPr="00EE13E8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policjant, żołnierz Żandarmerii Wojskowej lub prokurator.</w:t>
      </w:r>
    </w:p>
    <w:p w14:paraId="14D7851A" w14:textId="4CB79EAB" w:rsidR="003872CF" w:rsidRPr="00EE13E8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62A2A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29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Wydany wobec osoby stosującej przemoc w rodzinie nakaz natychmiastowego opuszczenia wspólnie zajmowanego mieszkania i jego bezpośredniego otoczenia lub zakaz zbliżania się do mieszkania i jego bezpośredniego otoczenia traci moc po upływie:</w:t>
      </w:r>
    </w:p>
    <w:p w14:paraId="2B19E4E7" w14:textId="77777777" w:rsidR="003872CF" w:rsidRPr="00EE13E8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30 dni od ich wydania;</w:t>
      </w:r>
    </w:p>
    <w:p w14:paraId="1B6F3D13" w14:textId="77777777" w:rsidR="003872CF" w:rsidRPr="00EE13E8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14 dni od ich wydania;</w:t>
      </w:r>
    </w:p>
    <w:p w14:paraId="49761EE7" w14:textId="77777777" w:rsidR="005D394A" w:rsidRPr="00EE13E8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7 dni od ich wydania.</w:t>
      </w:r>
    </w:p>
    <w:p w14:paraId="06181B5F" w14:textId="6D7ED5F7" w:rsidR="005D394A" w:rsidRPr="00EE13E8" w:rsidRDefault="003872CF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hAnsi="Times New Roman" w:cs="Times New Roman"/>
          <w:b/>
          <w:sz w:val="28"/>
          <w:szCs w:val="28"/>
        </w:rPr>
        <w:t>1</w:t>
      </w:r>
      <w:r w:rsidR="00962A2A" w:rsidRPr="00EE13E8">
        <w:rPr>
          <w:rFonts w:ascii="Times New Roman" w:hAnsi="Times New Roman" w:cs="Times New Roman"/>
          <w:b/>
          <w:sz w:val="28"/>
          <w:szCs w:val="28"/>
        </w:rPr>
        <w:t>30</w:t>
      </w:r>
      <w:r w:rsidRPr="00EE13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394A" w:rsidRPr="00EE13E8">
        <w:rPr>
          <w:rFonts w:ascii="Times New Roman" w:eastAsia="Times New Roman" w:hAnsi="Times New Roman" w:cs="Times New Roman"/>
          <w:b/>
          <w:bCs/>
          <w:sz w:val="28"/>
          <w:szCs w:val="28"/>
        </w:rPr>
        <w:t>Kto ma dostęp do dokumentacji wytworzonej przy realizacji procedury „Niebieskie Karty"?</w:t>
      </w:r>
    </w:p>
    <w:p w14:paraId="65DEB94A" w14:textId="0CB8AFED" w:rsidR="005D394A" w:rsidRPr="00EE13E8" w:rsidRDefault="005D394A" w:rsidP="00B53740">
      <w:pPr>
        <w:pStyle w:val="Akapitzlist"/>
        <w:numPr>
          <w:ilvl w:val="1"/>
          <w:numId w:val="10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sz w:val="28"/>
          <w:szCs w:val="28"/>
        </w:rPr>
        <w:t>wszyscy, których dane są gromadzone w ramach procedury;</w:t>
      </w:r>
    </w:p>
    <w:p w14:paraId="7794DAD3" w14:textId="650CB6FA" w:rsidR="005D394A" w:rsidRPr="00EE13E8" w:rsidRDefault="005D394A" w:rsidP="00B53740">
      <w:pPr>
        <w:pStyle w:val="Akapitzlist"/>
        <w:numPr>
          <w:ilvl w:val="1"/>
          <w:numId w:val="10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sz w:val="28"/>
          <w:szCs w:val="28"/>
        </w:rPr>
        <w:t>tylko członkowie zespołu interdyscyplinarnego i grupy roboczej;</w:t>
      </w:r>
    </w:p>
    <w:p w14:paraId="249BCF22" w14:textId="284B30E6" w:rsidR="005D394A" w:rsidRPr="00EE13E8" w:rsidRDefault="005D394A" w:rsidP="00B53740">
      <w:pPr>
        <w:pStyle w:val="Akapitzlist"/>
        <w:numPr>
          <w:ilvl w:val="1"/>
          <w:numId w:val="10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sz w:val="28"/>
          <w:szCs w:val="28"/>
        </w:rPr>
        <w:t>zarówno członkowie zespołu interdyscyplinarnego i członkowie grupy, jak  </w:t>
      </w:r>
      <w:r w:rsidRPr="00EE13E8">
        <w:rPr>
          <w:rFonts w:ascii="Times New Roman" w:eastAsia="Times New Roman" w:hAnsi="Times New Roman"/>
          <w:sz w:val="28"/>
          <w:szCs w:val="28"/>
        </w:rPr>
        <w:br/>
        <w:t>i osoby wskazane jako doznające przemocy i stosujące przemoc.</w:t>
      </w:r>
    </w:p>
    <w:p w14:paraId="43F79543" w14:textId="6D65106F" w:rsidR="005D394A" w:rsidRPr="00EE13E8" w:rsidRDefault="005D394A" w:rsidP="00412F0C">
      <w:pPr>
        <w:pStyle w:val="v1msolistparagraph"/>
        <w:spacing w:before="0" w:beforeAutospacing="0" w:after="120" w:afterAutospacing="0" w:line="360" w:lineRule="auto"/>
        <w:jc w:val="both"/>
        <w:rPr>
          <w:b/>
          <w:bCs/>
          <w:sz w:val="28"/>
          <w:szCs w:val="28"/>
        </w:rPr>
      </w:pPr>
      <w:r w:rsidRPr="00EE13E8">
        <w:rPr>
          <w:b/>
          <w:sz w:val="28"/>
          <w:szCs w:val="28"/>
        </w:rPr>
        <w:t>1</w:t>
      </w:r>
      <w:r w:rsidR="001D370B" w:rsidRPr="00EE13E8">
        <w:rPr>
          <w:b/>
          <w:sz w:val="28"/>
          <w:szCs w:val="28"/>
        </w:rPr>
        <w:t>3</w:t>
      </w:r>
      <w:r w:rsidR="00962A2A" w:rsidRPr="00EE13E8">
        <w:rPr>
          <w:b/>
          <w:sz w:val="28"/>
          <w:szCs w:val="28"/>
        </w:rPr>
        <w:t>1</w:t>
      </w:r>
      <w:r w:rsidRPr="00EE13E8">
        <w:rPr>
          <w:b/>
          <w:sz w:val="28"/>
          <w:szCs w:val="28"/>
        </w:rPr>
        <w:t xml:space="preserve">. </w:t>
      </w:r>
      <w:r w:rsidRPr="00EE13E8">
        <w:rPr>
          <w:b/>
          <w:bCs/>
          <w:sz w:val="28"/>
          <w:szCs w:val="28"/>
          <w:lang w:eastAsia="en-US"/>
        </w:rPr>
        <w:t xml:space="preserve">Czy przedstawiciel Żandarmerii Wojskowej w związku z interwencją </w:t>
      </w:r>
      <w:r w:rsidRPr="00EE13E8">
        <w:rPr>
          <w:b/>
          <w:bCs/>
          <w:sz w:val="28"/>
          <w:szCs w:val="28"/>
          <w:lang w:eastAsia="en-US"/>
        </w:rPr>
        <w:br/>
        <w:t xml:space="preserve">w rodzinie żołnierza pełniącego czynną służbę wojskową związaną </w:t>
      </w:r>
      <w:r w:rsidRPr="00EE13E8">
        <w:rPr>
          <w:b/>
          <w:bCs/>
          <w:sz w:val="28"/>
          <w:szCs w:val="28"/>
          <w:lang w:eastAsia="en-US"/>
        </w:rPr>
        <w:br/>
      </w:r>
      <w:r w:rsidRPr="00EE13E8">
        <w:rPr>
          <w:b/>
          <w:bCs/>
          <w:sz w:val="28"/>
          <w:szCs w:val="28"/>
          <w:lang w:eastAsia="en-US"/>
        </w:rPr>
        <w:lastRenderedPageBreak/>
        <w:t>ze stosowaniem przemocy w rodzinie  może wszczynać procedurę „Niebieskie Karty"?</w:t>
      </w:r>
    </w:p>
    <w:p w14:paraId="0C25F55F" w14:textId="4FB56F2C" w:rsidR="005D394A" w:rsidRPr="00EE13E8" w:rsidRDefault="00B53740" w:rsidP="00B53740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sz w:val="28"/>
          <w:szCs w:val="28"/>
        </w:rPr>
        <w:t xml:space="preserve">a) </w:t>
      </w:r>
      <w:r w:rsidR="005D394A" w:rsidRPr="00EE13E8">
        <w:rPr>
          <w:rFonts w:ascii="Times New Roman" w:eastAsia="Times New Roman" w:hAnsi="Times New Roman"/>
          <w:sz w:val="28"/>
          <w:szCs w:val="28"/>
        </w:rPr>
        <w:t>tak;</w:t>
      </w:r>
    </w:p>
    <w:p w14:paraId="274302AC" w14:textId="5A773DD2" w:rsidR="005D394A" w:rsidRPr="00EE13E8" w:rsidRDefault="00B53740" w:rsidP="00B53740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sz w:val="28"/>
          <w:szCs w:val="28"/>
        </w:rPr>
        <w:t xml:space="preserve">b|) </w:t>
      </w:r>
      <w:r w:rsidR="005D394A" w:rsidRPr="00EE13E8">
        <w:rPr>
          <w:rFonts w:ascii="Times New Roman" w:eastAsia="Times New Roman" w:hAnsi="Times New Roman"/>
          <w:sz w:val="28"/>
          <w:szCs w:val="28"/>
        </w:rPr>
        <w:t>nie;</w:t>
      </w:r>
    </w:p>
    <w:p w14:paraId="1644691A" w14:textId="35F60198" w:rsidR="005D394A" w:rsidRPr="00EE13E8" w:rsidRDefault="00B53740" w:rsidP="00B53740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sz w:val="28"/>
          <w:szCs w:val="28"/>
        </w:rPr>
        <w:t>c)</w:t>
      </w:r>
      <w:r w:rsidR="00F92047" w:rsidRPr="00EE13E8">
        <w:rPr>
          <w:rFonts w:ascii="Times New Roman" w:eastAsia="Times New Roman" w:hAnsi="Times New Roman"/>
          <w:sz w:val="28"/>
          <w:szCs w:val="28"/>
        </w:rPr>
        <w:t xml:space="preserve"> </w:t>
      </w:r>
      <w:r w:rsidR="005D394A" w:rsidRPr="00EE13E8">
        <w:rPr>
          <w:rFonts w:ascii="Times New Roman" w:eastAsia="Times New Roman" w:hAnsi="Times New Roman"/>
          <w:sz w:val="28"/>
          <w:szCs w:val="28"/>
        </w:rPr>
        <w:t xml:space="preserve">tylko jeśli zawodowy wojskowy jest osobą doznającą przemocy </w:t>
      </w:r>
      <w:r w:rsidR="005D394A" w:rsidRPr="00EE13E8">
        <w:rPr>
          <w:rFonts w:ascii="Times New Roman" w:eastAsia="Times New Roman" w:hAnsi="Times New Roman"/>
          <w:sz w:val="28"/>
          <w:szCs w:val="28"/>
        </w:rPr>
        <w:br/>
        <w:t>w rodzinie.</w:t>
      </w:r>
    </w:p>
    <w:p w14:paraId="7522D2FC" w14:textId="5BBB5021" w:rsidR="005D394A" w:rsidRPr="00EE13E8" w:rsidRDefault="005D394A" w:rsidP="00412F0C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3E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</w:t>
      </w:r>
      <w:r w:rsidR="00962A2A" w:rsidRPr="00EE13E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32</w:t>
      </w:r>
      <w:r w:rsidRPr="00EE13E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EE13E8">
        <w:rPr>
          <w:rFonts w:ascii="Times New Roman" w:hAnsi="Times New Roman" w:cs="Times New Roman"/>
          <w:b/>
          <w:bCs/>
          <w:sz w:val="28"/>
          <w:szCs w:val="28"/>
        </w:rPr>
        <w:t xml:space="preserve">Czy przedstawiciel  Żandarmerii Wojskowej może brać udział </w:t>
      </w:r>
      <w:r w:rsidRPr="00EE13E8">
        <w:rPr>
          <w:rFonts w:ascii="Times New Roman" w:hAnsi="Times New Roman" w:cs="Times New Roman"/>
          <w:b/>
          <w:bCs/>
          <w:sz w:val="28"/>
          <w:szCs w:val="28"/>
        </w:rPr>
        <w:br/>
        <w:t>w posiedzeniu Grup Roboczych związanych z procedurą „Niebieskie Kraty" tocząca się w rodzinie żołnierza pełniącego czynną służbę wojskową?</w:t>
      </w:r>
    </w:p>
    <w:p w14:paraId="1EFDD447" w14:textId="3B0B17DB" w:rsidR="005D394A" w:rsidRPr="00EE13E8" w:rsidRDefault="005D394A" w:rsidP="00B53740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sz w:val="28"/>
          <w:szCs w:val="28"/>
        </w:rPr>
        <w:t>tak, zawsze;</w:t>
      </w:r>
    </w:p>
    <w:p w14:paraId="0AC55FD8" w14:textId="6D72CFD8" w:rsidR="005D394A" w:rsidRPr="00EE13E8" w:rsidRDefault="00B53740" w:rsidP="00B53740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sz w:val="28"/>
          <w:szCs w:val="28"/>
        </w:rPr>
        <w:t xml:space="preserve">b) </w:t>
      </w:r>
      <w:r w:rsidR="005D394A" w:rsidRPr="00EE13E8">
        <w:rPr>
          <w:rFonts w:ascii="Times New Roman" w:eastAsia="Times New Roman" w:hAnsi="Times New Roman"/>
          <w:sz w:val="28"/>
          <w:szCs w:val="28"/>
        </w:rPr>
        <w:t>tak, jeśli zawodowy żołnierz jest osobą doznającą przemocy;</w:t>
      </w:r>
    </w:p>
    <w:p w14:paraId="50FA8FD9" w14:textId="39A7ECE6" w:rsidR="005D394A" w:rsidRPr="00EE13E8" w:rsidRDefault="00B53740" w:rsidP="00B53740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sz w:val="28"/>
          <w:szCs w:val="28"/>
        </w:rPr>
        <w:t>c)</w:t>
      </w:r>
      <w:r w:rsidR="00F92047" w:rsidRPr="00EE13E8">
        <w:rPr>
          <w:rFonts w:ascii="Times New Roman" w:eastAsia="Times New Roman" w:hAnsi="Times New Roman"/>
          <w:sz w:val="28"/>
          <w:szCs w:val="28"/>
        </w:rPr>
        <w:t xml:space="preserve"> </w:t>
      </w:r>
      <w:r w:rsidR="005D394A" w:rsidRPr="00EE13E8">
        <w:rPr>
          <w:rFonts w:ascii="Times New Roman" w:eastAsia="Times New Roman" w:hAnsi="Times New Roman"/>
          <w:sz w:val="28"/>
          <w:szCs w:val="28"/>
        </w:rPr>
        <w:t>tak, jeśli żołnierz pełniący czynną służbę wojskową jest osobą stosującą przemoc.</w:t>
      </w:r>
    </w:p>
    <w:p w14:paraId="5E7986D6" w14:textId="50B47C9A" w:rsidR="00C6254A" w:rsidRPr="00EE13E8" w:rsidRDefault="00C6254A" w:rsidP="00412F0C">
      <w:pPr>
        <w:pStyle w:val="v1msolistparagraph"/>
        <w:spacing w:before="0" w:beforeAutospacing="0" w:after="120" w:afterAutospacing="0" w:line="360" w:lineRule="auto"/>
        <w:jc w:val="both"/>
        <w:rPr>
          <w:b/>
          <w:bCs/>
          <w:sz w:val="28"/>
          <w:szCs w:val="28"/>
        </w:rPr>
      </w:pPr>
      <w:r w:rsidRPr="00EE13E8">
        <w:rPr>
          <w:b/>
          <w:bCs/>
          <w:sz w:val="28"/>
          <w:szCs w:val="28"/>
        </w:rPr>
        <w:t>1</w:t>
      </w:r>
      <w:r w:rsidR="00962A2A" w:rsidRPr="00EE13E8">
        <w:rPr>
          <w:b/>
          <w:bCs/>
          <w:sz w:val="28"/>
          <w:szCs w:val="28"/>
        </w:rPr>
        <w:t>33</w:t>
      </w:r>
      <w:r w:rsidRPr="00EE13E8">
        <w:rPr>
          <w:b/>
          <w:bCs/>
          <w:sz w:val="28"/>
          <w:szCs w:val="28"/>
        </w:rPr>
        <w:t xml:space="preserve">. </w:t>
      </w:r>
      <w:r w:rsidRPr="00EE13E8">
        <w:rPr>
          <w:b/>
          <w:bCs/>
          <w:sz w:val="28"/>
          <w:szCs w:val="28"/>
          <w:lang w:eastAsia="en-US"/>
        </w:rPr>
        <w:t>Jak długo przechowujemy dokumentację zgromadzoną w trakcie realizacji procedury „Niebieskie Karty"?</w:t>
      </w:r>
    </w:p>
    <w:p w14:paraId="04DF989B" w14:textId="122AD7C1" w:rsidR="00C6254A" w:rsidRPr="00EE13E8" w:rsidRDefault="00B53740" w:rsidP="00B53740">
      <w:pPr>
        <w:pStyle w:val="v1msolistparagraph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E13E8">
        <w:rPr>
          <w:sz w:val="28"/>
          <w:szCs w:val="28"/>
          <w:lang w:eastAsia="en-US"/>
        </w:rPr>
        <w:t xml:space="preserve">a) </w:t>
      </w:r>
      <w:r w:rsidR="00C6254A" w:rsidRPr="00EE13E8">
        <w:rPr>
          <w:sz w:val="28"/>
          <w:szCs w:val="28"/>
          <w:lang w:eastAsia="en-US"/>
        </w:rPr>
        <w:t>przez 5 lat;</w:t>
      </w:r>
    </w:p>
    <w:p w14:paraId="10EE2C15" w14:textId="6118F37E" w:rsidR="00C6254A" w:rsidRPr="00EE13E8" w:rsidRDefault="00B53740" w:rsidP="00B53740">
      <w:pPr>
        <w:pStyle w:val="v1msolistparagraph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E13E8">
        <w:rPr>
          <w:sz w:val="28"/>
          <w:szCs w:val="28"/>
          <w:lang w:eastAsia="en-US"/>
        </w:rPr>
        <w:t xml:space="preserve">b) </w:t>
      </w:r>
      <w:r w:rsidR="00C6254A" w:rsidRPr="00EE13E8">
        <w:rPr>
          <w:sz w:val="28"/>
          <w:szCs w:val="28"/>
          <w:lang w:eastAsia="en-US"/>
        </w:rPr>
        <w:t>ustawodawca nie wskazał terminu, więc dokumentacja nie może zostać zniszczona;</w:t>
      </w:r>
    </w:p>
    <w:p w14:paraId="1C1DD6D5" w14:textId="2EAFAF4F" w:rsidR="00C6254A" w:rsidRPr="00EE13E8" w:rsidRDefault="00B53740" w:rsidP="00B53740">
      <w:pPr>
        <w:pStyle w:val="v1msolistparagraph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E13E8">
        <w:rPr>
          <w:sz w:val="28"/>
          <w:szCs w:val="28"/>
          <w:lang w:eastAsia="en-US"/>
        </w:rPr>
        <w:t xml:space="preserve">c) </w:t>
      </w:r>
      <w:r w:rsidR="00C6254A" w:rsidRPr="00EE13E8">
        <w:rPr>
          <w:sz w:val="28"/>
          <w:szCs w:val="28"/>
          <w:lang w:eastAsia="en-US"/>
        </w:rPr>
        <w:t>określają to przepisy ustawy o pomocy społecznej.</w:t>
      </w:r>
    </w:p>
    <w:p w14:paraId="578A800E" w14:textId="58227C1F" w:rsidR="00C6254A" w:rsidRPr="00EE13E8" w:rsidRDefault="00C6254A" w:rsidP="00412F0C">
      <w:pPr>
        <w:pStyle w:val="v1msolistparagraph"/>
        <w:spacing w:before="0" w:beforeAutospacing="0" w:after="120" w:afterAutospacing="0" w:line="360" w:lineRule="auto"/>
        <w:jc w:val="both"/>
        <w:rPr>
          <w:b/>
          <w:bCs/>
          <w:sz w:val="28"/>
          <w:szCs w:val="28"/>
        </w:rPr>
      </w:pPr>
      <w:r w:rsidRPr="00EE13E8">
        <w:rPr>
          <w:b/>
          <w:bCs/>
          <w:sz w:val="28"/>
          <w:szCs w:val="28"/>
        </w:rPr>
        <w:t>1</w:t>
      </w:r>
      <w:r w:rsidR="00962A2A" w:rsidRPr="00EE13E8">
        <w:rPr>
          <w:b/>
          <w:bCs/>
          <w:sz w:val="28"/>
          <w:szCs w:val="28"/>
        </w:rPr>
        <w:t>34</w:t>
      </w:r>
      <w:r w:rsidRPr="00EE13E8">
        <w:rPr>
          <w:b/>
          <w:bCs/>
          <w:sz w:val="28"/>
          <w:szCs w:val="28"/>
        </w:rPr>
        <w:t xml:space="preserve">. </w:t>
      </w:r>
      <w:r w:rsidRPr="00EE13E8">
        <w:rPr>
          <w:b/>
          <w:bCs/>
          <w:sz w:val="28"/>
          <w:szCs w:val="28"/>
          <w:lang w:eastAsia="en-US"/>
        </w:rPr>
        <w:t>Czy Policja może wydać 14-dniowy nakaz opuszczenia wspólnie zajmowanego mieszkania i jego bezpośredniego otoczenia osobie stosującej przemoc w rodzinie chronionej immunitetem poselskim?</w:t>
      </w:r>
    </w:p>
    <w:p w14:paraId="0981425C" w14:textId="3A81DEFB" w:rsidR="00C6254A" w:rsidRPr="00EE13E8" w:rsidRDefault="00C6254A" w:rsidP="00412F0C">
      <w:pPr>
        <w:pStyle w:val="v1msolistparagraph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EE13E8">
        <w:rPr>
          <w:sz w:val="28"/>
          <w:szCs w:val="28"/>
        </w:rPr>
        <w:t>a)  tak;</w:t>
      </w:r>
    </w:p>
    <w:p w14:paraId="3EDB7699" w14:textId="08B90520" w:rsidR="00C6254A" w:rsidRPr="00EE13E8" w:rsidRDefault="00B53740" w:rsidP="00B53740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sz w:val="28"/>
          <w:szCs w:val="28"/>
        </w:rPr>
        <w:t xml:space="preserve">b) </w:t>
      </w:r>
      <w:r w:rsidR="00C6254A" w:rsidRPr="00EE13E8">
        <w:rPr>
          <w:rFonts w:ascii="Times New Roman" w:eastAsia="Times New Roman" w:hAnsi="Times New Roman"/>
          <w:sz w:val="28"/>
          <w:szCs w:val="28"/>
        </w:rPr>
        <w:t xml:space="preserve">tak, ale dopiero po uzyskaniu zgody przełożonego; </w:t>
      </w:r>
    </w:p>
    <w:p w14:paraId="0461A7BF" w14:textId="2DD62EDD" w:rsidR="00C6254A" w:rsidRPr="00EE13E8" w:rsidRDefault="00B53740" w:rsidP="00B53740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sz w:val="28"/>
          <w:szCs w:val="28"/>
        </w:rPr>
        <w:t xml:space="preserve">c) </w:t>
      </w:r>
      <w:r w:rsidR="00C6254A" w:rsidRPr="00EE13E8">
        <w:rPr>
          <w:rFonts w:ascii="Times New Roman" w:eastAsia="Times New Roman" w:hAnsi="Times New Roman"/>
          <w:sz w:val="28"/>
          <w:szCs w:val="28"/>
        </w:rPr>
        <w:t>nie.</w:t>
      </w:r>
    </w:p>
    <w:p w14:paraId="5C9286B2" w14:textId="6FA0E457" w:rsidR="007B4EFB" w:rsidRPr="00EE13E8" w:rsidRDefault="007B4EFB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1</w:t>
      </w:r>
      <w:r w:rsidR="00962A2A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35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Kto znęca się fizycznie lub psychicznie nad osobą najbliższą lub nad inną osobą pozostającą w stałym lub przemijającym stosunku zależności 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od sprawcy, podlega karze:</w:t>
      </w:r>
    </w:p>
    <w:p w14:paraId="7C46406A" w14:textId="77777777" w:rsidR="007B4EFB" w:rsidRPr="00EE13E8" w:rsidRDefault="007B4EFB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 pozbawienia wolności;</w:t>
      </w:r>
    </w:p>
    <w:p w14:paraId="2E2215F9" w14:textId="77777777" w:rsidR="007B4EFB" w:rsidRPr="00EE13E8" w:rsidRDefault="007B4EFB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 ograniczenia wolności;</w:t>
      </w:r>
    </w:p>
    <w:p w14:paraId="6CB1C7D9" w14:textId="66DF756D" w:rsidR="007B4EFB" w:rsidRPr="00EE13E8" w:rsidRDefault="007B4EFB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 grzywny.</w:t>
      </w:r>
    </w:p>
    <w:p w14:paraId="587050CF" w14:textId="131AE7FD" w:rsidR="00F9351B" w:rsidRPr="00EE13E8" w:rsidRDefault="00F9351B" w:rsidP="00F9351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</w:t>
      </w:r>
      <w:r w:rsidR="001D370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Sprawcy znęcania wobec małoletniego nieporadnego ze względu na wiek grozi odpowiedzialność karna do:</w:t>
      </w:r>
    </w:p>
    <w:p w14:paraId="67D8F302" w14:textId="4C308ED2" w:rsidR="00F9351B" w:rsidRPr="00EE13E8" w:rsidRDefault="00F9351B" w:rsidP="00F9351B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/>
          <w:sz w:val="28"/>
          <w:szCs w:val="28"/>
          <w:lang w:eastAsia="pl-PL"/>
        </w:rPr>
        <w:t>3 lat pozbawienia wolności;</w:t>
      </w:r>
    </w:p>
    <w:p w14:paraId="08EF7D74" w14:textId="77777777" w:rsidR="00F9351B" w:rsidRPr="00EE13E8" w:rsidRDefault="00F9351B" w:rsidP="00F9351B">
      <w:pPr>
        <w:numPr>
          <w:ilvl w:val="0"/>
          <w:numId w:val="2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5 lat pozbawienia wolności;</w:t>
      </w:r>
    </w:p>
    <w:p w14:paraId="66AC89EE" w14:textId="7D796A64" w:rsidR="00F9351B" w:rsidRPr="00EE13E8" w:rsidRDefault="00F9351B" w:rsidP="00F9351B">
      <w:pPr>
        <w:numPr>
          <w:ilvl w:val="0"/>
          <w:numId w:val="2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8 lat pozbawienia wolności.</w:t>
      </w:r>
    </w:p>
    <w:p w14:paraId="4AE346A7" w14:textId="349C9977" w:rsidR="00F9351B" w:rsidRPr="00EE13E8" w:rsidRDefault="00F9351B" w:rsidP="00F9351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</w:t>
      </w:r>
      <w:r w:rsidR="001D370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Pracownik socjalny mający podejrzenie o popełnieniu przestępstwa ciężkiego uszczerbku na zdrowiu, który nie złoży zawiadomienia 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podejrzeniu popełnienia przestępstwa naraża się na:</w:t>
      </w:r>
    </w:p>
    <w:p w14:paraId="0C1A599A" w14:textId="77777777" w:rsidR="00F9351B" w:rsidRPr="00EE13E8" w:rsidRDefault="00F9351B" w:rsidP="00F9351B">
      <w:pPr>
        <w:numPr>
          <w:ilvl w:val="0"/>
          <w:numId w:val="2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jedynie odpowiedzialność dyscyplinarną;</w:t>
      </w:r>
    </w:p>
    <w:p w14:paraId="69EC0FC2" w14:textId="77777777" w:rsidR="00F9351B" w:rsidRPr="00EE13E8" w:rsidRDefault="00F9351B" w:rsidP="00F9351B">
      <w:pPr>
        <w:numPr>
          <w:ilvl w:val="0"/>
          <w:numId w:val="2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odpowiedzialność za wykroczenie;</w:t>
      </w:r>
    </w:p>
    <w:p w14:paraId="3B1F34B4" w14:textId="77777777" w:rsidR="00F9351B" w:rsidRPr="00EE13E8" w:rsidRDefault="00F9351B" w:rsidP="00F9351B">
      <w:pPr>
        <w:numPr>
          <w:ilvl w:val="0"/>
          <w:numId w:val="2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odpowiedzialność karną do 3 lat pozbawienia wolności.  </w:t>
      </w:r>
    </w:p>
    <w:p w14:paraId="543B13D0" w14:textId="282986F1" w:rsidR="00586A62" w:rsidRPr="00EE13E8" w:rsidRDefault="00F9351B" w:rsidP="00586A6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</w:t>
      </w:r>
      <w:r w:rsidR="001D370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586A62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przypadku stwierdzenia, że sprawca przemocy w stwarza zagrożenie dla życia i zdrowia i członków rodziny Policja ma prawo:</w:t>
      </w:r>
    </w:p>
    <w:p w14:paraId="7973ED73" w14:textId="77777777" w:rsidR="00586A62" w:rsidRPr="00EE13E8" w:rsidRDefault="00586A62" w:rsidP="00586A6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zatrzymać sprawcę przemocy na 24 h;</w:t>
      </w:r>
    </w:p>
    <w:p w14:paraId="6F693B47" w14:textId="77777777" w:rsidR="00586A62" w:rsidRPr="00EE13E8" w:rsidRDefault="00586A62" w:rsidP="00586A6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usunąć sprawcę przemocy z miejsca zamieszkania na okres 14 dni;</w:t>
      </w:r>
    </w:p>
    <w:p w14:paraId="46955B9C" w14:textId="3313FF37" w:rsidR="00586A62" w:rsidRPr="00EE13E8" w:rsidRDefault="00586A62" w:rsidP="00586A6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zakazać sprawcy przemocy zbliżania się do miejsca zamieszkania na okres 3 miesięcy.</w:t>
      </w:r>
    </w:p>
    <w:p w14:paraId="50FAB28A" w14:textId="2B14F7A2" w:rsidR="00F9351B" w:rsidRPr="00EE13E8" w:rsidRDefault="00F9351B" w:rsidP="00F9351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</w:t>
      </w:r>
      <w:r w:rsidR="001D370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586A62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Policja może zastosować natychmiastowy nakaz opuszczenia miejsca zamieszkania wobec sprawcy przemocy w rodzinie</w:t>
      </w:r>
      <w:r w:rsidR="002B7D42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 inicjatywy</w:t>
      </w:r>
      <w:r w:rsidR="00586A62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4F30B7E7" w14:textId="77777777" w:rsidR="00F9351B" w:rsidRPr="00EE13E8" w:rsidRDefault="00F9351B" w:rsidP="00F9351B">
      <w:pPr>
        <w:numPr>
          <w:ilvl w:val="0"/>
          <w:numId w:val="2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pracownika socjalnego;</w:t>
      </w:r>
    </w:p>
    <w:p w14:paraId="1B0C0471" w14:textId="77777777" w:rsidR="00F9351B" w:rsidRPr="00EE13E8" w:rsidRDefault="00F9351B" w:rsidP="00F9351B">
      <w:pPr>
        <w:numPr>
          <w:ilvl w:val="0"/>
          <w:numId w:val="2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lekarza;</w:t>
      </w:r>
    </w:p>
    <w:p w14:paraId="37132FA1" w14:textId="77777777" w:rsidR="00F9351B" w:rsidRPr="00EE13E8" w:rsidRDefault="00F9351B" w:rsidP="00F9351B">
      <w:pPr>
        <w:numPr>
          <w:ilvl w:val="0"/>
          <w:numId w:val="2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pedagoga szkolnego.</w:t>
      </w:r>
    </w:p>
    <w:p w14:paraId="0C22DD3D" w14:textId="3DD600F6" w:rsidR="00F9351B" w:rsidRPr="00EE13E8" w:rsidRDefault="00F9351B" w:rsidP="00F9351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1D370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40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Przedstawiciel Żandarmerii Wojskowej może być członkiem zespołu interdyscyplinarnego na wniosek:</w:t>
      </w:r>
    </w:p>
    <w:p w14:paraId="308E140D" w14:textId="77777777" w:rsidR="00F9351B" w:rsidRPr="00EE13E8" w:rsidRDefault="00F9351B" w:rsidP="00F9351B">
      <w:pPr>
        <w:numPr>
          <w:ilvl w:val="0"/>
          <w:numId w:val="2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wójta / burmistrza / prezydenta miasta;</w:t>
      </w:r>
    </w:p>
    <w:p w14:paraId="55A3F49D" w14:textId="77777777" w:rsidR="00F9351B" w:rsidRPr="00EE13E8" w:rsidRDefault="00F9351B" w:rsidP="00F9351B">
      <w:pPr>
        <w:numPr>
          <w:ilvl w:val="0"/>
          <w:numId w:val="2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Żandarmerii Wojskowej;</w:t>
      </w:r>
    </w:p>
    <w:p w14:paraId="0DEC063A" w14:textId="77777777" w:rsidR="00F9351B" w:rsidRPr="00EE13E8" w:rsidRDefault="00F9351B" w:rsidP="00F9351B">
      <w:pPr>
        <w:numPr>
          <w:ilvl w:val="0"/>
          <w:numId w:val="2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zespołu Interdyscyplinarnego.</w:t>
      </w:r>
    </w:p>
    <w:p w14:paraId="547CC414" w14:textId="6606F870" w:rsidR="00F9351B" w:rsidRPr="00EE13E8" w:rsidRDefault="00F9351B" w:rsidP="00F9351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="001D370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W przypadku wydania przez Policję wobec sprawcy przemocy 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rodzinie nakazu natychmiastowego opuszczenia wspólnie zajmowanego mieszkania i jego bezpośrednie otoczenia lub zakazu zbliżania się do mieszkania i jego bezpośredniego otoczenia a okres 14 dni, Policja ma obowiązek sprawdzać przestrzeganie przez sprawcę nakazu lub zakazu:</w:t>
      </w:r>
    </w:p>
    <w:p w14:paraId="6F69234C" w14:textId="77777777" w:rsidR="00F9351B" w:rsidRPr="00EE13E8" w:rsidRDefault="00F9351B" w:rsidP="00F9351B">
      <w:pPr>
        <w:numPr>
          <w:ilvl w:val="0"/>
          <w:numId w:val="3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co najmniej trzykrotnie;</w:t>
      </w:r>
    </w:p>
    <w:p w14:paraId="2F7C0E3A" w14:textId="77777777" w:rsidR="00F9351B" w:rsidRPr="00EE13E8" w:rsidRDefault="00F9351B" w:rsidP="00F9351B">
      <w:pPr>
        <w:numPr>
          <w:ilvl w:val="0"/>
          <w:numId w:val="3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co trzy dni;</w:t>
      </w:r>
    </w:p>
    <w:p w14:paraId="453A8509" w14:textId="77777777" w:rsidR="00F9351B" w:rsidRPr="00EE13E8" w:rsidRDefault="00F9351B" w:rsidP="00F9351B">
      <w:pPr>
        <w:numPr>
          <w:ilvl w:val="0"/>
          <w:numId w:val="3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na wniosek zespołu interdyscyplinarnego.</w:t>
      </w:r>
    </w:p>
    <w:p w14:paraId="5CB764BE" w14:textId="39D3341B" w:rsidR="002B7D42" w:rsidRPr="00EE13E8" w:rsidRDefault="00C27FA5" w:rsidP="002B7D4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="001D370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2B7D42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Jeżeli sprawca przemocy w rodzinie w okresie obowiązywania </w:t>
      </w:r>
      <w:r w:rsidR="002B7D42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14</w:t>
      </w:r>
      <w:r w:rsidR="00F15C33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B7D42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dniowego nakazu opuszczenia miejsca zamieszkania i/lub zakazu zbliżania się do miejsca zamieszkania naruszy ten nakaz / zakaz:</w:t>
      </w:r>
    </w:p>
    <w:p w14:paraId="02A0A7B1" w14:textId="77777777" w:rsidR="002B7D42" w:rsidRPr="00EE13E8" w:rsidRDefault="002B7D42" w:rsidP="002B7D4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popełnia przestępstwo naruszenia miru domowego;</w:t>
      </w:r>
    </w:p>
    <w:p w14:paraId="684DDC88" w14:textId="77777777" w:rsidR="002B7D42" w:rsidRPr="00EE13E8" w:rsidRDefault="002B7D42" w:rsidP="002B7D4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popełnia wykroczenie zagrożone karą aresztu, ograniczenia wolności albo grzywny;</w:t>
      </w:r>
    </w:p>
    <w:p w14:paraId="223E1F6E" w14:textId="0E124632" w:rsidR="002B7D42" w:rsidRPr="00EE13E8" w:rsidRDefault="002B7D42" w:rsidP="002B7D4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nie narusza prawa jeżeli osoba doznająca przemocy zgodziła się na naruszenie zakazu / nakazu.</w:t>
      </w:r>
    </w:p>
    <w:p w14:paraId="044A2501" w14:textId="58A1CCE5" w:rsidR="00C27FA5" w:rsidRPr="00EE13E8" w:rsidRDefault="00C27FA5" w:rsidP="00C27FA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14</w:t>
      </w:r>
      <w:r w:rsidR="001D370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14</w:t>
      </w:r>
      <w:r w:rsidR="00F15C33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dniowy nakaz natychmiastowego opuszczenia wspólnie zajmowanego mieszkania i jego bezpośrednie otoczenia lub zakazu zbliżania się do mieszkania i jego bezpośredniego otoczenia przez sprawcę przemocy:</w:t>
      </w:r>
    </w:p>
    <w:p w14:paraId="5F1A7763" w14:textId="77777777" w:rsidR="00C27FA5" w:rsidRPr="00EE13E8" w:rsidRDefault="00C27FA5" w:rsidP="00C27FA5">
      <w:pPr>
        <w:numPr>
          <w:ilvl w:val="0"/>
          <w:numId w:val="3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nie może być przedłużony przez Policję;</w:t>
      </w:r>
    </w:p>
    <w:p w14:paraId="1562FAEB" w14:textId="77777777" w:rsidR="00C27FA5" w:rsidRPr="00EE13E8" w:rsidRDefault="00C27FA5" w:rsidP="00C27FA5">
      <w:pPr>
        <w:numPr>
          <w:ilvl w:val="0"/>
          <w:numId w:val="3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może być nałożony tylko raz;</w:t>
      </w:r>
    </w:p>
    <w:p w14:paraId="1140B6B5" w14:textId="77777777" w:rsidR="00C27FA5" w:rsidRPr="00EE13E8" w:rsidRDefault="00C27FA5" w:rsidP="00C27FA5">
      <w:pPr>
        <w:numPr>
          <w:ilvl w:val="0"/>
          <w:numId w:val="3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może być nałożony tylko po uprzednim zatrzymaniu sprawcy przemocy.</w:t>
      </w:r>
    </w:p>
    <w:p w14:paraId="6F6F95DE" w14:textId="5C161684" w:rsidR="00C2066E" w:rsidRPr="00EE13E8" w:rsidRDefault="00C27FA5" w:rsidP="00C2066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="001D370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C2066E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Policja ma prawo nałożyć na sprawcę przemocy w rodzinie 14 dniowy zakaz zbliżania się do:</w:t>
      </w:r>
    </w:p>
    <w:p w14:paraId="21AFDF92" w14:textId="77777777" w:rsidR="00C2066E" w:rsidRPr="00EE13E8" w:rsidRDefault="00C2066E" w:rsidP="00C2066E">
      <w:pPr>
        <w:numPr>
          <w:ilvl w:val="0"/>
          <w:numId w:val="3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doznającej przemocy;</w:t>
      </w:r>
    </w:p>
    <w:p w14:paraId="3DA760FF" w14:textId="3DDE2AAD" w:rsidR="00C2066E" w:rsidRPr="00EE13E8" w:rsidRDefault="00C2066E" w:rsidP="00C2066E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EE13E8">
        <w:rPr>
          <w:rFonts w:ascii="Times New Roman" w:hAnsi="Times New Roman"/>
          <w:sz w:val="28"/>
          <w:szCs w:val="28"/>
        </w:rPr>
        <w:t>wspólnie zajmowanego mieszkania i jego bezpośredniego otoczenia;</w:t>
      </w:r>
    </w:p>
    <w:p w14:paraId="6BBE817C" w14:textId="77777777" w:rsidR="00C2066E" w:rsidRPr="00EE13E8" w:rsidRDefault="00C2066E" w:rsidP="00C2066E">
      <w:pPr>
        <w:pStyle w:val="Akapitzlist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EE13E8">
        <w:rPr>
          <w:rFonts w:ascii="Times New Roman" w:hAnsi="Times New Roman"/>
          <w:sz w:val="28"/>
          <w:szCs w:val="28"/>
        </w:rPr>
        <w:t xml:space="preserve">osoby najbliższej dla sprawcy przemocy. </w:t>
      </w:r>
    </w:p>
    <w:p w14:paraId="50C6B4D4" w14:textId="55F68418" w:rsidR="00C2066E" w:rsidRPr="00EE13E8" w:rsidRDefault="00C2066E" w:rsidP="00C2066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hAnsi="Times New Roman"/>
          <w:b/>
          <w:bCs/>
          <w:sz w:val="28"/>
          <w:szCs w:val="28"/>
        </w:rPr>
        <w:t>14</w:t>
      </w:r>
      <w:r w:rsidR="001D370B" w:rsidRPr="00EE13E8">
        <w:rPr>
          <w:rFonts w:ascii="Times New Roman" w:hAnsi="Times New Roman"/>
          <w:b/>
          <w:bCs/>
          <w:sz w:val="28"/>
          <w:szCs w:val="28"/>
        </w:rPr>
        <w:t>5</w:t>
      </w:r>
      <w:r w:rsidRPr="00EE13E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Sąd rejonowy rozpatruje wniosek o zabezpieczenie w sprawie zobowiązania osoby stosującej przemoc do opuszczenia wspólnie zajmowanego mieszka i jego bezpośredniego otoczenia lub zakazania zbliżania się do mieszkania i jego bezpośredniego otoczenia w terminie:</w:t>
      </w:r>
    </w:p>
    <w:p w14:paraId="72141103" w14:textId="77777777" w:rsidR="00C2066E" w:rsidRPr="00EE13E8" w:rsidRDefault="00C2066E" w:rsidP="00C2066E">
      <w:pPr>
        <w:numPr>
          <w:ilvl w:val="0"/>
          <w:numId w:val="3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3 dni od dnia wpływu do sądu;</w:t>
      </w:r>
    </w:p>
    <w:p w14:paraId="06DDA4CB" w14:textId="68457DD1" w:rsidR="00C2066E" w:rsidRPr="00EE13E8" w:rsidRDefault="00C2066E" w:rsidP="00C2066E">
      <w:pPr>
        <w:numPr>
          <w:ilvl w:val="0"/>
          <w:numId w:val="3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7 dni od dnia wpływu do sądu;</w:t>
      </w:r>
    </w:p>
    <w:p w14:paraId="0007A73D" w14:textId="7A2A7572" w:rsidR="00C2066E" w:rsidRPr="00EE13E8" w:rsidRDefault="00C2066E" w:rsidP="00C2066E">
      <w:pPr>
        <w:numPr>
          <w:ilvl w:val="0"/>
          <w:numId w:val="3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14 dni od dnia wpływu do sądu.</w:t>
      </w:r>
    </w:p>
    <w:p w14:paraId="3135604A" w14:textId="5DB28EF8" w:rsidR="00C2066E" w:rsidRPr="00EE13E8" w:rsidRDefault="00C2066E" w:rsidP="00C2066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="001D370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 do sądu rejonowego o   zobowiązanie osoby stosującej przemoc do opuszczenia wspólnie zajmowanego mieszkania i jego bezpośredniego otoczenia lub zakazanie zbliżania się do mieszkania i jego bezpośredniego otoczenia:</w:t>
      </w:r>
    </w:p>
    <w:p w14:paraId="2DCA91E2" w14:textId="77777777" w:rsidR="00C2066E" w:rsidRPr="00EE13E8" w:rsidRDefault="00C2066E" w:rsidP="00C2066E">
      <w:pPr>
        <w:numPr>
          <w:ilvl w:val="0"/>
          <w:numId w:val="3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musi być wniesiony na urzędowym formularzu;</w:t>
      </w:r>
    </w:p>
    <w:p w14:paraId="4F4B464B" w14:textId="77777777" w:rsidR="00C2066E" w:rsidRPr="00EE13E8" w:rsidRDefault="00C2066E" w:rsidP="00C2066E">
      <w:pPr>
        <w:numPr>
          <w:ilvl w:val="0"/>
          <w:numId w:val="3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jest zwolniony z opłat;</w:t>
      </w:r>
    </w:p>
    <w:p w14:paraId="15D4981F" w14:textId="1A4DA84B" w:rsidR="00C2066E" w:rsidRPr="00EE13E8" w:rsidRDefault="00C2066E" w:rsidP="00C2066E">
      <w:pPr>
        <w:numPr>
          <w:ilvl w:val="0"/>
          <w:numId w:val="3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 uprzedniego wszczęcia procedury „Niebieskie Karty”.</w:t>
      </w:r>
    </w:p>
    <w:p w14:paraId="15A89982" w14:textId="41E31452" w:rsidR="00CC6D19" w:rsidRPr="00EE13E8" w:rsidRDefault="00C2066E" w:rsidP="00CC6D1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14</w:t>
      </w:r>
      <w:r w:rsidR="001D370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CC6D19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Sąd może zobowiązać osobę stosującą przemoc do opuszczenia wspólnie zajmowanego mieszkania i jego bezpośredniego otoczenia lub zakazać zbliżania się do mieszkania i jego bezpośredniego otoczenia</w:t>
      </w:r>
      <w:r w:rsidR="00CC6D19" w:rsidRPr="00EE13E8" w:rsidDel="007D55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C6D19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bezterminowo:</w:t>
      </w:r>
    </w:p>
    <w:p w14:paraId="10B13B66" w14:textId="77777777" w:rsidR="00CC6D19" w:rsidRPr="00EE13E8" w:rsidRDefault="00CC6D19" w:rsidP="00CC6D19">
      <w:pPr>
        <w:numPr>
          <w:ilvl w:val="0"/>
          <w:numId w:val="3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sprawca przemocy nie jest wyłącznym właścicielem nieruchomości;</w:t>
      </w:r>
    </w:p>
    <w:p w14:paraId="7A408407" w14:textId="77777777" w:rsidR="00CC6D19" w:rsidRPr="00EE13E8" w:rsidRDefault="00CC6D19" w:rsidP="00CC6D19">
      <w:pPr>
        <w:numPr>
          <w:ilvl w:val="0"/>
          <w:numId w:val="3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bez względu na tytuł prawny do nieruchomości;</w:t>
      </w:r>
    </w:p>
    <w:p w14:paraId="181607CB" w14:textId="77777777" w:rsidR="00CC6D19" w:rsidRPr="00EE13E8" w:rsidRDefault="00CC6D19" w:rsidP="00CC6D19">
      <w:pPr>
        <w:numPr>
          <w:ilvl w:val="0"/>
          <w:numId w:val="3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sprawca przemocy jest zameldowany w miejscu zamieszkania. </w:t>
      </w:r>
    </w:p>
    <w:p w14:paraId="22F65852" w14:textId="7A342C6B" w:rsidR="00CC6D19" w:rsidRPr="00EE13E8" w:rsidRDefault="00CC6D19" w:rsidP="00CC6D1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="001D370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procedurze „Niebieskie Karty” osoba wskazana jako sprawca przemocy w rodzinie:</w:t>
      </w:r>
    </w:p>
    <w:p w14:paraId="5FA6FD5B" w14:textId="77777777" w:rsidR="00CC6D19" w:rsidRPr="00EE13E8" w:rsidRDefault="00CC6D19" w:rsidP="00CC6D19">
      <w:pPr>
        <w:numPr>
          <w:ilvl w:val="0"/>
          <w:numId w:val="3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nie ma dostępu do dokumentacji procedury „Niebieskie Karty”;</w:t>
      </w:r>
    </w:p>
    <w:p w14:paraId="24527569" w14:textId="77777777" w:rsidR="00CC6D19" w:rsidRPr="00EE13E8" w:rsidRDefault="00CC6D19" w:rsidP="00CC6D19">
      <w:pPr>
        <w:numPr>
          <w:ilvl w:val="0"/>
          <w:numId w:val="3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ma ograniczony dostęp do dokumentacji procedury „Niebieskie Karty”;</w:t>
      </w:r>
    </w:p>
    <w:p w14:paraId="0A6EFF76" w14:textId="77777777" w:rsidR="00CC6D19" w:rsidRPr="00EE13E8" w:rsidRDefault="00CC6D19" w:rsidP="00CC6D19">
      <w:pPr>
        <w:numPr>
          <w:ilvl w:val="0"/>
          <w:numId w:val="3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 nieograniczony dostęp do procedury „Niebieskie Karty”. </w:t>
      </w:r>
    </w:p>
    <w:p w14:paraId="24A97C66" w14:textId="0D7611E6" w:rsidR="00CC6D19" w:rsidRPr="00EE13E8" w:rsidRDefault="00CC6D19" w:rsidP="00CC6D1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r w:rsidR="001D370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W procedurze „Niebieskie Karty” administratorem danych osobowych jest:</w:t>
      </w:r>
    </w:p>
    <w:p w14:paraId="15160B61" w14:textId="77777777" w:rsidR="00CC6D19" w:rsidRPr="00EE13E8" w:rsidRDefault="00CC6D19" w:rsidP="00CC6D19">
      <w:pPr>
        <w:numPr>
          <w:ilvl w:val="0"/>
          <w:numId w:val="3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kierownik Ośrodka Pomocy Społecznej;</w:t>
      </w:r>
    </w:p>
    <w:p w14:paraId="09BF562B" w14:textId="77777777" w:rsidR="00CC6D19" w:rsidRPr="00EE13E8" w:rsidRDefault="00CC6D19" w:rsidP="00CC6D19">
      <w:pPr>
        <w:numPr>
          <w:ilvl w:val="0"/>
          <w:numId w:val="3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Ośrodek Pomocy Społecznej;</w:t>
      </w:r>
    </w:p>
    <w:p w14:paraId="0C595F81" w14:textId="28260AF1" w:rsidR="00CC6D19" w:rsidRPr="00EE13E8" w:rsidRDefault="00CC6D19" w:rsidP="00CC6D19">
      <w:pPr>
        <w:numPr>
          <w:ilvl w:val="0"/>
          <w:numId w:val="3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pracownik socjalny prowadzący procedurę „Niebieskie Karty”. </w:t>
      </w:r>
    </w:p>
    <w:p w14:paraId="782BB435" w14:textId="58957F0E" w:rsidR="00CC6D19" w:rsidRPr="00EE13E8" w:rsidRDefault="00CC6D19" w:rsidP="00CC6D1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1D370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50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Jeżeli w trakcie prowadzenia procedury „Niebieskie Karty” jeden 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z członków rodziny objętych procedur</w:t>
      </w:r>
      <w:r w:rsidR="00E5383D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ą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wyprowadzi się do innej gminy:</w:t>
      </w:r>
    </w:p>
    <w:p w14:paraId="3FAD3FBA" w14:textId="77777777" w:rsidR="00CC6D19" w:rsidRPr="00EE13E8" w:rsidRDefault="00CC6D19" w:rsidP="00CC6D19">
      <w:pPr>
        <w:numPr>
          <w:ilvl w:val="0"/>
          <w:numId w:val="3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zakończyć procedurę „Niebieskie Karty”;</w:t>
      </w:r>
    </w:p>
    <w:p w14:paraId="7472A0C1" w14:textId="77777777" w:rsidR="00CC6D19" w:rsidRPr="00EE13E8" w:rsidRDefault="00CC6D19" w:rsidP="00CC6D19">
      <w:pPr>
        <w:numPr>
          <w:ilvl w:val="0"/>
          <w:numId w:val="3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kontynuować procedurę „Niebieskie Karty” z osobami nadal zamieszkującymi na terenie gminy;</w:t>
      </w:r>
    </w:p>
    <w:p w14:paraId="6C8DF250" w14:textId="77777777" w:rsidR="00CC6D19" w:rsidRPr="00EE13E8" w:rsidRDefault="00CC6D19" w:rsidP="00CC6D19">
      <w:pPr>
        <w:numPr>
          <w:ilvl w:val="0"/>
          <w:numId w:val="3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sz w:val="28"/>
          <w:szCs w:val="28"/>
          <w:lang w:eastAsia="pl-PL"/>
        </w:rPr>
        <w:t>do prowadzenia całości procedury „Niebieskie Karty” właściwa jest gmina miejsca zamieszkania osoby doznającej przemocy w rodzinie.</w:t>
      </w:r>
    </w:p>
    <w:p w14:paraId="35A4D561" w14:textId="5A040A0E" w:rsidR="00243FF0" w:rsidRPr="00EE13E8" w:rsidRDefault="00626210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1D370B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243FF0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Policjant ma prawo wydać wobec osoby stosującej przemoc, </w:t>
      </w:r>
      <w:r w:rsidR="00243FF0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w rozumieniu przepisów ustawy o przeciwdziałaniu przemocy w rodzinie, </w:t>
      </w:r>
      <w:r w:rsidR="00243FF0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stwarzającej zagrożenie dla życia lub zdrowia osoby dotkniętej przemocą </w:t>
      </w:r>
      <w:r w:rsidR="00243FF0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14-dniowy nakaz natychmiastowego opuszczenia wspólnie zajmowanego mieszkania i jego bezpośredniego otoczenia lub zakaz zbliżania się do mieszkania i jego bezpośredniego otoczenia:</w:t>
      </w:r>
    </w:p>
    <w:p w14:paraId="06078001" w14:textId="77777777" w:rsidR="001942DA" w:rsidRPr="00EE13E8" w:rsidRDefault="001942DA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a) na polecenie prokuratora prowadzącego w tej sprawie postępowanie przygotowawcze;</w:t>
      </w:r>
    </w:p>
    <w:p w14:paraId="68C64AED" w14:textId="77777777" w:rsidR="001942DA" w:rsidRPr="00EE13E8" w:rsidRDefault="001942DA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b) na wniosek przewodniczącego właściwego miejscowo zespołu interdyscyplinarnego;</w:t>
      </w:r>
    </w:p>
    <w:p w14:paraId="25EDF40F" w14:textId="0166FC87" w:rsidR="00243FF0" w:rsidRPr="00EE13E8" w:rsidRDefault="001942DA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c) </w:t>
      </w:r>
      <w:r w:rsidR="00243FF0"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własnej inicjatywy, podczas interwencji w związku z przemocą w rodzinie lub w związku z powzięciem informacji o stosowaniu przemocy w rodzinie, w szczególności zgłoszenia przez:  osobę dotkniętą przemocą w rodzinie, kuratora sądowego lub pracownika socjalnego.</w:t>
      </w:r>
    </w:p>
    <w:p w14:paraId="5B04D781" w14:textId="77777777" w:rsidR="00BB4F07" w:rsidRPr="00EE13E8" w:rsidRDefault="00BB4F07" w:rsidP="00BB4F0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152. Nakaz natychmiastowego opuszczenia wspólnie zajmowanego mieszkania i jego bezpośredniego otoczenia lub zakaz zbliżania się do mieszkania i jego bezpośredniego  otoczenia może przedłużyć:</w:t>
      </w:r>
    </w:p>
    <w:p w14:paraId="63CC52B1" w14:textId="77777777" w:rsidR="00BB4F07" w:rsidRPr="00EE13E8" w:rsidRDefault="00BB4F07" w:rsidP="00BB4F07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a)</w:t>
      </w: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>prokurator prowadzący postepowanie przygotowawcze na wniosek Policji;</w:t>
      </w:r>
    </w:p>
    <w:p w14:paraId="308D408B" w14:textId="1DE0E473" w:rsidR="00BB4F07" w:rsidRPr="00EE13E8" w:rsidRDefault="00BB4F07" w:rsidP="00BB4F07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b)</w:t>
      </w: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>sąd na wniosek osoby doznającej przemocy, jeżeli zostanie do sądu złożony wniosek w trybie art. 11a ustawy o przeciwdziałaniu przemocy w rodzinie zawierający wniosek o zabezpieczenie;</w:t>
      </w:r>
    </w:p>
    <w:p w14:paraId="66F271C0" w14:textId="35F1F215" w:rsidR="00BB4F07" w:rsidRPr="00EE13E8" w:rsidRDefault="00BB4F07" w:rsidP="00BB4F07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c)</w:t>
      </w: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>sąd karny na wniosek osoby doznającej przemocy.</w:t>
      </w:r>
    </w:p>
    <w:p w14:paraId="50A8F3AB" w14:textId="437AE665" w:rsidR="001942DA" w:rsidRPr="00EE13E8" w:rsidRDefault="001942DA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9A1755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w przedmiocie zobowiązania osoby stosującej przemoc </w:t>
      </w:r>
      <w:r w:rsidRPr="00EE13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rodzinie do opuszczenia wspólnie zajmowanego mieszkania i jego bezpośredniego otoczenia lub zakaz zbliżania się do mieszkania i jego bezpośredniego otoczenia  podlega opłacie sądowej w wysokości:</w:t>
      </w:r>
    </w:p>
    <w:p w14:paraId="7C98BEDC" w14:textId="77777777" w:rsidR="001942DA" w:rsidRPr="00EE13E8" w:rsidRDefault="001942DA" w:rsidP="001942DA">
      <w:pPr>
        <w:numPr>
          <w:ilvl w:val="0"/>
          <w:numId w:val="40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40 zł;</w:t>
      </w:r>
    </w:p>
    <w:p w14:paraId="0ADEF2AA" w14:textId="77777777" w:rsidR="001942DA" w:rsidRPr="00EE13E8" w:rsidRDefault="001942DA" w:rsidP="001942DA">
      <w:pPr>
        <w:numPr>
          <w:ilvl w:val="0"/>
          <w:numId w:val="40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100 zł;</w:t>
      </w:r>
    </w:p>
    <w:p w14:paraId="2610173C" w14:textId="77777777" w:rsidR="001942DA" w:rsidRPr="00EE13E8" w:rsidRDefault="001942DA" w:rsidP="001942DA">
      <w:pPr>
        <w:numPr>
          <w:ilvl w:val="0"/>
          <w:numId w:val="40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jest ustawowo zwolniony z opłaty sądowej.</w:t>
      </w:r>
    </w:p>
    <w:p w14:paraId="2B154B1D" w14:textId="6A2BF5AA" w:rsidR="001942DA" w:rsidRPr="00EE13E8" w:rsidRDefault="001942DA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9A1755"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EE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Policja doręcza nakaz lub zakaz:</w:t>
      </w:r>
    </w:p>
    <w:p w14:paraId="6AEF6B9A" w14:textId="77777777" w:rsidR="001942DA" w:rsidRPr="00EE13E8" w:rsidRDefault="001942DA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a) osobie stosującej przemoc i osobie doznającej przemocy;</w:t>
      </w:r>
    </w:p>
    <w:p w14:paraId="7DFFEB80" w14:textId="77777777" w:rsidR="001942DA" w:rsidRPr="00EE13E8" w:rsidRDefault="001942DA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b) osobie stosującej przemoc;</w:t>
      </w:r>
    </w:p>
    <w:p w14:paraId="5DFA97BE" w14:textId="77777777" w:rsidR="001942DA" w:rsidRPr="00EE13E8" w:rsidRDefault="001942DA" w:rsidP="001942D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E13E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c) osobie doznającej przemocy i prokuratorowi. </w:t>
      </w:r>
    </w:p>
    <w:p w14:paraId="7EAA8044" w14:textId="49DC3D29" w:rsidR="00755C99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755C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Przedstaw na czym polega i w jakich okolicznościach może być zastosowane uprawnienie Policji do wydania 14-dniowego nakazu natychmiastowego opuszczenia przez sprawcę przemocy mieszkania i jego bezpośredniego otoczenia, który może być połączony z zakazem zbliżania się sprawcy do mieszkania i jego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</w:t>
      </w:r>
      <w:r w:rsidRPr="00755C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ezpośredniego otoczenia.</w:t>
      </w:r>
    </w:p>
    <w:p w14:paraId="58835F18" w14:textId="77777777" w:rsidR="00EC287D" w:rsidRDefault="00EC287D" w:rsidP="00EC287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42E41301" w14:textId="77777777" w:rsidR="00EC287D" w:rsidRDefault="00EC287D" w:rsidP="00EC287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2B9EDCC" w14:textId="77777777" w:rsidR="00EC287D" w:rsidRDefault="00EC287D" w:rsidP="00EC287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1E47C2E" w14:textId="77777777" w:rsidR="00EC287D" w:rsidRPr="00C2066E" w:rsidRDefault="00EC287D" w:rsidP="00EC287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F627DB3" w14:textId="5B5F387D" w:rsidR="00755C99" w:rsidRPr="00755C99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5C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755C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Na czym polega interdyscyplinarność, o której mowa przy realizacji działań w obszarze przeciwdziałania przemocy w rodzinie?</w:t>
      </w:r>
    </w:p>
    <w:p w14:paraId="007D277B" w14:textId="1BC96C87" w:rsidR="00755C99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</w:t>
      </w:r>
    </w:p>
    <w:p w14:paraId="19552A39" w14:textId="49B26C7D" w:rsidR="00755C99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5CF8D1FF" w14:textId="46D48B7D" w:rsidR="00755C99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62F82076" w14:textId="1A222C30" w:rsidR="00755C99" w:rsidRPr="00755C99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43211560" w14:textId="48D6DA19" w:rsidR="00EC287D" w:rsidRPr="009A1755" w:rsidRDefault="00755C99" w:rsidP="009A1755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9A175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Wymień jakie skutki zdrowotne może powodować doświadczanie</w:t>
      </w:r>
    </w:p>
    <w:p w14:paraId="5C603914" w14:textId="51CD1164" w:rsidR="00755C99" w:rsidRPr="00EC287D" w:rsidRDefault="00755C99" w:rsidP="00EC287D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C287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przemocy w rodzinie.</w:t>
      </w:r>
    </w:p>
    <w:p w14:paraId="727A9239" w14:textId="5051FE51" w:rsidR="00755C99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</w:p>
    <w:p w14:paraId="749636C0" w14:textId="1C3513D7" w:rsidR="00755C99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3B46CF8C" w14:textId="5EC53D23" w:rsidR="00755C99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………………………………………………………………………………….</w:t>
      </w:r>
    </w:p>
    <w:p w14:paraId="4FC75DE0" w14:textId="0A29F187" w:rsidR="00755C99" w:rsidRPr="00755C99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………………………………………………………………………………….</w:t>
      </w:r>
    </w:p>
    <w:p w14:paraId="634897D4" w14:textId="69E3F7F1" w:rsidR="00755C99" w:rsidRPr="001D370B" w:rsidRDefault="001D370B" w:rsidP="001D370B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15</w:t>
      </w:r>
      <w:r w:rsidR="009A175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  <w:r w:rsidR="00755C99" w:rsidRPr="001D370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Przemoc wobec osób starszych  - wymień czynniki ryzyka.</w:t>
      </w:r>
    </w:p>
    <w:p w14:paraId="72F59B6B" w14:textId="720B0531" w:rsidR="00755C99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…………………..</w:t>
      </w:r>
    </w:p>
    <w:p w14:paraId="2BD314A0" w14:textId="227207CC" w:rsidR="00755C99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</w:p>
    <w:p w14:paraId="0BA1D10A" w14:textId="5F770857" w:rsidR="00755C99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</w:p>
    <w:p w14:paraId="7487D927" w14:textId="4EEA58C7" w:rsidR="00755C99" w:rsidRPr="00755C99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</w:p>
    <w:p w14:paraId="0C9FC3FD" w14:textId="7FAD2108" w:rsidR="00755C99" w:rsidRPr="00755C99" w:rsidRDefault="00755C99" w:rsidP="00755C9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15</w:t>
      </w:r>
      <w:r w:rsidR="009A175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9</w:t>
      </w:r>
      <w:r w:rsidR="00BD52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55C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Wymień 3 korzyści z udziału osób doznających przemocy w rodzinie </w:t>
      </w:r>
      <w:r w:rsidR="00BD52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755C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grupach wsparcia.</w:t>
      </w:r>
    </w:p>
    <w:p w14:paraId="682E7210" w14:textId="4B2D3302" w:rsidR="00755C99" w:rsidRDefault="00755C99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  <w:r w:rsidR="00BD523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</w:t>
      </w:r>
    </w:p>
    <w:p w14:paraId="200AC240" w14:textId="2994CDD5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4CA9336E" w14:textId="40B2A6DF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20B89C98" w14:textId="22BAD601" w:rsidR="00BD5233" w:rsidRPr="00755C99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58DAAFA5" w14:textId="77777777" w:rsidR="00755C99" w:rsidRPr="00755C99" w:rsidRDefault="00755C99" w:rsidP="00755C99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9132FE" w14:textId="7A9B7299" w:rsidR="00755C99" w:rsidRPr="00755C99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D52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60</w:t>
      </w:r>
      <w:r w:rsidRPr="00BD52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755C99"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55C99" w:rsidRPr="00755C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Podaj podstawowe cele programów </w:t>
      </w:r>
      <w:r w:rsidR="004E41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oddziaływań </w:t>
      </w:r>
      <w:r w:rsidR="00755C99" w:rsidRPr="00755C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korekcyjno-edukacyjnych dla osób stosujących przemoc w rodzinie.</w:t>
      </w:r>
    </w:p>
    <w:p w14:paraId="555E233F" w14:textId="489F7A9D" w:rsidR="00755C99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</w:t>
      </w:r>
      <w:r w:rsidR="00755C99"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……………………………………………………………….</w:t>
      </w:r>
    </w:p>
    <w:p w14:paraId="292FB19A" w14:textId="3FCD554E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34E6DB9" w14:textId="3C4A62D4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CBE400D" w14:textId="7824D862" w:rsidR="00BD5233" w:rsidRPr="00755C99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177B1416" w14:textId="77777777" w:rsidR="00755C99" w:rsidRPr="00755C99" w:rsidRDefault="00755C99" w:rsidP="00755C99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7BE4E8E" w14:textId="615A6EAA" w:rsidR="00755C99" w:rsidRPr="00755C99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D52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1D37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755C99" w:rsidRPr="00755C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755C99"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55C99" w:rsidRPr="00755C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Wymień 3 przyczyny stosowania przemocy w bliskich związkach.</w:t>
      </w:r>
    </w:p>
    <w:p w14:paraId="0AD89121" w14:textId="47207E1E" w:rsidR="00755C99" w:rsidRDefault="00755C99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BD523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…………………………………………………………….</w:t>
      </w:r>
    </w:p>
    <w:p w14:paraId="44932C00" w14:textId="11E1A358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18441FB1" w14:textId="5335D6FE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…………………………………………………………………………………….</w:t>
      </w:r>
    </w:p>
    <w:p w14:paraId="53859D79" w14:textId="684F369A" w:rsidR="00BD5233" w:rsidRPr="00755C99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14455E9" w14:textId="703BC5DC" w:rsidR="00755C99" w:rsidRPr="00755C99" w:rsidRDefault="00BD5233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D52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755C99" w:rsidRPr="00755C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755C99"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55C99" w:rsidRPr="00755C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Czym różni się przemoc w bliskich relacjach/w rodzinie od przemocy incydentalnej wobec osób obcych/poza rodziną?</w:t>
      </w:r>
    </w:p>
    <w:p w14:paraId="25A0AAF5" w14:textId="0317410C" w:rsidR="00755C99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81298565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="00755C99"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2E272621" w14:textId="7AB448B2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155C8CD" w14:textId="79A9953B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9CEF257" w14:textId="4F8FD7B5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0"/>
    <w:p w14:paraId="0325B1F6" w14:textId="067AD33E" w:rsidR="00BD5233" w:rsidRPr="00BD5233" w:rsidRDefault="00BD5233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D52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BD52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Podaj  3 przykłady objawów przemocy seksualnej wobec dziecka.</w:t>
      </w:r>
    </w:p>
    <w:p w14:paraId="2ABBB6A8" w14:textId="77777777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7E5B034D" w14:textId="77777777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49A8AA0" w14:textId="77777777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7C4D419" w14:textId="77777777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16E47B5F" w14:textId="674DDEA9" w:rsidR="00BD5233" w:rsidRPr="00BD5233" w:rsidRDefault="00BD5233" w:rsidP="000841F5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16</w:t>
      </w:r>
      <w:r w:rsidR="009A175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Pr="00BD523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 niektórych związkach, w których dochodzi do przemocy </w:t>
      </w:r>
      <w:r w:rsidR="000841F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</w:r>
      <w:r w:rsidRPr="00BD523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nie występuje jedna z faz cyklu przemocy – faza miodowego miesiąca.</w:t>
      </w:r>
    </w:p>
    <w:p w14:paraId="7507B8A1" w14:textId="091D3A24" w:rsidR="00755C99" w:rsidRPr="000841F5" w:rsidRDefault="00BD5233" w:rsidP="00BD5233">
      <w:pPr>
        <w:spacing w:after="12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0841F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Proszę uzasadnić to stwierdzenie:</w:t>
      </w:r>
    </w:p>
    <w:p w14:paraId="18C5056A" w14:textId="77777777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" w:name="_Hlk81298876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596D7D03" w14:textId="77777777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861BD32" w14:textId="77777777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8A41097" w14:textId="77777777" w:rsidR="00BD5233" w:rsidRDefault="00BD5233" w:rsidP="00BD523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"/>
    <w:p w14:paraId="74B4EC82" w14:textId="61742AE2" w:rsidR="000841F5" w:rsidRPr="000841F5" w:rsidRDefault="000841F5" w:rsidP="000841F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084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Jakie działania zmierzające do ochrony osób doznających przemocy (dorosłych i dzieci) przed dalszym krzywdzeniem musi podjąć funkcjonariusz Policji w trakcie interwencji w miejscu zamieszkania tych osób i z czego to wynika</w:t>
      </w:r>
      <w:r w:rsidRPr="000841F5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14:paraId="14D6E6FE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1368636F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6BB65E7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E411AD1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BE8D8DD" w14:textId="0C10D01C" w:rsidR="000841F5" w:rsidRDefault="000841F5" w:rsidP="000841F5">
      <w:pPr>
        <w:pStyle w:val="Tekstpodstawowy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0841F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Lee Bawker wyróżniła siedem strategii , którymi posługują się kobiety maltretowane , aby powstrzymać partnera od bicia. </w:t>
      </w:r>
    </w:p>
    <w:p w14:paraId="00E6B259" w14:textId="6516B1D5" w:rsidR="000841F5" w:rsidRPr="000841F5" w:rsidRDefault="000841F5" w:rsidP="000841F5">
      <w:pPr>
        <w:pStyle w:val="Tekstpodstawowy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841F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Proszę wymienić dwie z nich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:</w:t>
      </w:r>
    </w:p>
    <w:p w14:paraId="5767D314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2" w:name="_Hlk81298956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4519959C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18D585E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683C7B2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2"/>
    <w:p w14:paraId="1FEFE376" w14:textId="034CA707" w:rsidR="000841F5" w:rsidRPr="000841F5" w:rsidRDefault="000841F5" w:rsidP="000841F5">
      <w:pPr>
        <w:pStyle w:val="Nagwek8"/>
        <w:spacing w:line="36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0841F5">
        <w:rPr>
          <w:rFonts w:ascii="Times New Roman" w:eastAsia="Times New Roman" w:hAnsi="Times New Roman" w:cs="Times New Roman"/>
          <w:b/>
          <w:color w:val="404040"/>
          <w:sz w:val="28"/>
          <w:szCs w:val="24"/>
          <w:lang w:eastAsia="pl-PL"/>
        </w:rPr>
        <w:t>Wymień czynniki ryzyka stosowania przemocy wobec dziecka.</w:t>
      </w:r>
    </w:p>
    <w:p w14:paraId="67F9568D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3" w:name="_Hlk81298997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637A5083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666FA401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63F3A236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  <w:bookmarkEnd w:id="3"/>
    </w:p>
    <w:p w14:paraId="42FCB4D9" w14:textId="28F30DB0" w:rsidR="000841F5" w:rsidRPr="00C31EC0" w:rsidRDefault="000841F5" w:rsidP="000841F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16</w:t>
      </w:r>
      <w:r w:rsidR="009A175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Pr="00C31EC0">
        <w:rPr>
          <w:rFonts w:ascii="Times New Roman" w:hAnsi="Times New Roman"/>
          <w:b/>
          <w:sz w:val="28"/>
          <w:szCs w:val="28"/>
        </w:rPr>
        <w:t xml:space="preserve">Często mówi się , że przemoc jest zjawiskiem „demokratycznym”. </w:t>
      </w:r>
      <w:r>
        <w:rPr>
          <w:rFonts w:ascii="Times New Roman" w:hAnsi="Times New Roman"/>
          <w:b/>
          <w:sz w:val="28"/>
          <w:szCs w:val="28"/>
        </w:rPr>
        <w:br/>
      </w:r>
      <w:r w:rsidRPr="00C31EC0">
        <w:rPr>
          <w:rFonts w:ascii="Times New Roman" w:hAnsi="Times New Roman"/>
          <w:b/>
          <w:sz w:val="28"/>
          <w:szCs w:val="28"/>
        </w:rPr>
        <w:t>Co twoim zdaniem oznacza to stwierdzenie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868F126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4" w:name="_Hlk81299082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7CF8265A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6E44BF2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67E8B74" w14:textId="0F42697F" w:rsidR="00CC6D19" w:rsidRPr="00626210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4"/>
    <w:p w14:paraId="23359AE8" w14:textId="12B3ABF9" w:rsidR="000841F5" w:rsidRPr="000841F5" w:rsidRDefault="000841F5" w:rsidP="000841F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841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16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0841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084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Wymień przynajmniej trzy formy bezpłatnej pomocy, jakiej udziela się osobie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doznającej </w:t>
      </w:r>
      <w:r w:rsidRPr="00084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przemoc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y</w:t>
      </w:r>
      <w:r w:rsidRPr="00084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 rodzinie, zgodnie z ustawą z dnia 29 lipca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</w:r>
      <w:r w:rsidRPr="00084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2005 r. o przeciwdziałaniu przemocy w rodzinie.</w:t>
      </w:r>
    </w:p>
    <w:p w14:paraId="0A11410D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5" w:name="_Hlk8129913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52F94123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F44C0C2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BA396F6" w14:textId="77777777" w:rsidR="000841F5" w:rsidRPr="00626210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  <w:bookmarkEnd w:id="5"/>
    </w:p>
    <w:p w14:paraId="303DF9C6" w14:textId="39FC38F1" w:rsidR="00C2066E" w:rsidRPr="000841F5" w:rsidRDefault="000841F5" w:rsidP="00C2066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0841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Wymień wszystkie grupy zawodowe, których przedstawiciele muszą wchodzić w skład zespołu interdyscyplinarnego.</w:t>
      </w:r>
    </w:p>
    <w:p w14:paraId="2684D49C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50DD1A78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D4D5778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9E89232" w14:textId="2B216352" w:rsidR="00C2066E" w:rsidRPr="00C2066E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3CF14DD" w14:textId="441ACA92" w:rsidR="000841F5" w:rsidRPr="000841F5" w:rsidRDefault="000841F5" w:rsidP="000841F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1D370B">
        <w:rPr>
          <w:rFonts w:ascii="Times New Roman" w:hAnsi="Times New Roman"/>
          <w:b/>
          <w:bCs/>
          <w:sz w:val="28"/>
          <w:szCs w:val="28"/>
        </w:rPr>
        <w:t>7</w:t>
      </w:r>
      <w:r w:rsidR="009A1755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841F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Wymień co najmniej 3 podstawowe zadania zespołu interdyscyplinarnego.</w:t>
      </w:r>
    </w:p>
    <w:p w14:paraId="32877C92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6" w:name="_Hlk81299211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12C2B619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2D09461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6D92907" w14:textId="77777777" w:rsidR="000841F5" w:rsidRPr="00C2066E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6"/>
    <w:p w14:paraId="259DCE1C" w14:textId="1436B98D" w:rsidR="000841F5" w:rsidRPr="000841F5" w:rsidRDefault="000841F5" w:rsidP="000841F5">
      <w:pPr>
        <w:spacing w:line="360" w:lineRule="auto"/>
        <w:ind w:right="-57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</w:rPr>
        <w:t>17</w:t>
      </w:r>
      <w:r w:rsidR="009A1755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841F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Proszę wymienić przynajmniej 3 podstawowe cechy interwencji kryzysowej.</w:t>
      </w:r>
    </w:p>
    <w:p w14:paraId="321431C5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4BC61853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9A0061E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B1757D5" w14:textId="77777777" w:rsidR="000841F5" w:rsidRPr="00C2066E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…………………………………………………………………………………….</w:t>
      </w:r>
    </w:p>
    <w:p w14:paraId="422B60E9" w14:textId="4AE88D81" w:rsidR="000841F5" w:rsidRPr="000841F5" w:rsidRDefault="000841F5" w:rsidP="000841F5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17</w:t>
      </w:r>
      <w:r w:rsidR="009A1755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841F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Proszę wymienić 3 wybrane fazy nadużycia seksualnego wobec dziecka.</w:t>
      </w:r>
    </w:p>
    <w:p w14:paraId="259FFF93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7" w:name="_Hlk81299298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061C7735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D15E6B4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1C402E95" w14:textId="77777777" w:rsidR="000841F5" w:rsidRPr="00C2066E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7"/>
    <w:p w14:paraId="3FA9E51B" w14:textId="73A3904C" w:rsidR="000841F5" w:rsidRPr="000841F5" w:rsidRDefault="000841F5" w:rsidP="000841F5">
      <w:pPr>
        <w:pStyle w:val="Tekstpodstawowy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17</w:t>
      </w:r>
      <w:r w:rsidR="009A1755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841F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Proszę podać przynamniej 2 argumenty obalające mit: Alkohol jest przyczyną przemocy.</w:t>
      </w:r>
    </w:p>
    <w:p w14:paraId="67E49A69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8" w:name="_Hlk8129934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4804A069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48AB60E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8773618" w14:textId="77777777" w:rsidR="000841F5" w:rsidRPr="00C2066E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8"/>
    <w:p w14:paraId="1EE17DDD" w14:textId="0C485D67" w:rsidR="000841F5" w:rsidRPr="00C31EC0" w:rsidRDefault="000841F5" w:rsidP="000841F5">
      <w:pPr>
        <w:pStyle w:val="Tekstpodstawowy3"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9A175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Pr="00C31EC0">
        <w:rPr>
          <w:b/>
          <w:bCs/>
          <w:sz w:val="28"/>
          <w:szCs w:val="28"/>
        </w:rPr>
        <w:t>Proszę krótko opisać co mogą zrobić pracownicy socjalni w zakresie udzielania pomocy członkom rodzin, w których dochodzi do przemocy.</w:t>
      </w:r>
    </w:p>
    <w:p w14:paraId="57A7A422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55509CBE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109A108C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1799771" w14:textId="77777777" w:rsidR="000841F5" w:rsidRPr="00C2066E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F1812E1" w14:textId="15FBE138" w:rsidR="00C2066E" w:rsidRPr="00C2066E" w:rsidRDefault="000841F5" w:rsidP="00C2066E">
      <w:pPr>
        <w:spacing w:after="120" w:line="360" w:lineRule="auto"/>
        <w:ind w:left="1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</w:t>
      </w:r>
      <w:r w:rsidR="009A1755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841F5">
        <w:rPr>
          <w:rFonts w:ascii="Times New Roman" w:hAnsi="Times New Roman"/>
          <w:b/>
          <w:bCs/>
          <w:sz w:val="28"/>
          <w:szCs w:val="28"/>
        </w:rPr>
        <w:t>Proszę uzasadnić twierdzenie „za przemoc odpowiedzialna jest osoba stosująca przemoc, niezależnie od tego co robi osoba doznająca przemocy”</w:t>
      </w:r>
    </w:p>
    <w:p w14:paraId="6C110F4C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9" w:name="_Hlk81299426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6584D1B7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36E441B" w14:textId="77777777" w:rsidR="000841F5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837857E" w14:textId="77777777" w:rsidR="000841F5" w:rsidRPr="00C2066E" w:rsidRDefault="000841F5" w:rsidP="000841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9"/>
    <w:p w14:paraId="4FC1762C" w14:textId="2CB85017" w:rsidR="004F2693" w:rsidRPr="004F2693" w:rsidRDefault="000841F5" w:rsidP="004F26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17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4F2693" w:rsidRPr="004F269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Badania nad przemocą w rodzinie pozwoliły wyodrębnić najbardziej typowe zachowania osób stosujących przemoc stosujących technikę „prania mózgu”. </w:t>
      </w:r>
    </w:p>
    <w:p w14:paraId="4BDF4688" w14:textId="77777777" w:rsidR="004F2693" w:rsidRPr="004F2693" w:rsidRDefault="004F2693" w:rsidP="004F26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F269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Proszę wymienić trzy z nich i opisz na czym polegają.</w:t>
      </w:r>
    </w:p>
    <w:p w14:paraId="1131B132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0" w:name="_Hlk81299482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3A678BC1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169349F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C147282" w14:textId="77777777" w:rsidR="004F2693" w:rsidRPr="00C2066E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0"/>
    <w:p w14:paraId="0A8E4308" w14:textId="3651B26A" w:rsidR="00F9351B" w:rsidRPr="004F2693" w:rsidRDefault="004F2693" w:rsidP="00F9351B">
      <w:pPr>
        <w:spacing w:after="120" w:line="360" w:lineRule="auto"/>
        <w:ind w:lef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F26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4F26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Wymień co najmniej 3 obowiązki probacyjne (obowiązki orzekane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4F26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okresie próby), które mogą zostać nałożone na osobę skazaną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4F26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 przestępstwo z użyciem przemocy.</w:t>
      </w:r>
    </w:p>
    <w:p w14:paraId="5253522E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1" w:name="_Hlk81299518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6184804E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33B291F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FA55C9B" w14:textId="77777777" w:rsidR="004F2693" w:rsidRPr="00C2066E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1"/>
    <w:p w14:paraId="7AD1F70B" w14:textId="7918E302" w:rsidR="004F2693" w:rsidRPr="004F2693" w:rsidRDefault="004F2693" w:rsidP="004F26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4F26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jaki sposób sąd opiekuńczy może zabezpieczyć dziecko, które doświadcza przemocy ze strony swych bezpośrednich opiekunów.</w:t>
      </w:r>
    </w:p>
    <w:p w14:paraId="43765CD1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2ED38628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3CE8A45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59B3576" w14:textId="77777777" w:rsidR="004F2693" w:rsidRPr="00C2066E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1DBAA920" w14:textId="613C2841" w:rsidR="004F2693" w:rsidRPr="004F2693" w:rsidRDefault="004F2693" w:rsidP="004F269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4F269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Czy osoby będące świadkami przemocy w rodzinie mogą (powinny), czy też muszą (mają obowiązek) zawiadomić Policję lub prokuratora?</w:t>
      </w:r>
    </w:p>
    <w:p w14:paraId="5655F079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39F72787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…………………………………………………………………………………….</w:t>
      </w:r>
    </w:p>
    <w:p w14:paraId="59B42A27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6FC1F846" w14:textId="77777777" w:rsidR="004F2693" w:rsidRPr="00C2066E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3511FC0" w14:textId="669A611C" w:rsidR="004F2693" w:rsidRPr="00C31EC0" w:rsidRDefault="004F2693" w:rsidP="004F269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</w:t>
      </w:r>
      <w:r w:rsidR="001D370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8</w:t>
      </w:r>
      <w:r w:rsidR="009A175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Pr="00C31EC0">
        <w:rPr>
          <w:rFonts w:ascii="Times New Roman" w:hAnsi="Times New Roman"/>
          <w:b/>
          <w:sz w:val="28"/>
          <w:szCs w:val="28"/>
        </w:rPr>
        <w:t>Jakbyś odniósł</w:t>
      </w:r>
      <w:r>
        <w:rPr>
          <w:rFonts w:ascii="Times New Roman" w:hAnsi="Times New Roman"/>
          <w:b/>
          <w:sz w:val="28"/>
          <w:szCs w:val="28"/>
        </w:rPr>
        <w:t>/odniosła</w:t>
      </w:r>
      <w:r w:rsidRPr="00C31EC0">
        <w:rPr>
          <w:rFonts w:ascii="Times New Roman" w:hAnsi="Times New Roman"/>
          <w:b/>
          <w:sz w:val="28"/>
          <w:szCs w:val="28"/>
        </w:rPr>
        <w:t xml:space="preserve"> się do stwierdzenia, że sprawcy przemocy stosują przemoc tylko wobec osób, które na to przyzwalają.</w:t>
      </w:r>
    </w:p>
    <w:p w14:paraId="0B801EDF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2" w:name="_Hlk81299666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4D2D0742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37C5C4C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64EDA9F9" w14:textId="77777777" w:rsidR="004F2693" w:rsidRPr="00C2066E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2"/>
    <w:p w14:paraId="06F9F129" w14:textId="648593F6" w:rsidR="004F2693" w:rsidRPr="004F2693" w:rsidRDefault="004F2693" w:rsidP="004F269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18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4F26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Proszę opisać czym byś się kierował/a tworząc plan pomocy.</w:t>
      </w:r>
    </w:p>
    <w:p w14:paraId="0D738B96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3" w:name="_Hlk81299709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24BE9F1C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FEAAFB1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962EDD2" w14:textId="77777777" w:rsidR="004F2693" w:rsidRPr="00C2066E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3"/>
    <w:p w14:paraId="5E52626D" w14:textId="16705503" w:rsidR="00D81529" w:rsidRPr="00D81529" w:rsidRDefault="004F2693" w:rsidP="004F2693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18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4F26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Proszę wyjaśnić co rozumiesz przez socjo-kulturowe źródła przemocy?</w:t>
      </w:r>
    </w:p>
    <w:p w14:paraId="3FBAA801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4" w:name="_Hlk81299743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76CC04D4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BE22A63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E80C4B2" w14:textId="77777777" w:rsidR="004F2693" w:rsidRPr="00C2066E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4"/>
    <w:p w14:paraId="5CEE717D" w14:textId="5D1079DC" w:rsidR="004F2693" w:rsidRPr="004F2693" w:rsidRDefault="004F2693" w:rsidP="004F2693">
      <w:pPr>
        <w:pStyle w:val="Tekstpodstawowy"/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F26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18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4F26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F269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Czym różni się przemoc od sytuacji konfliktowej</w:t>
      </w:r>
      <w:r w:rsidRPr="004F2693">
        <w:rPr>
          <w:rFonts w:ascii="Times New Roman" w:eastAsia="Times New Roman" w:hAnsi="Times New Roman" w:cs="Times New Roman"/>
          <w:sz w:val="28"/>
          <w:szCs w:val="24"/>
          <w:lang w:eastAsia="pl-PL"/>
        </w:rPr>
        <w:t>?</w:t>
      </w:r>
    </w:p>
    <w:p w14:paraId="197C8126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5" w:name="_Hlk81299779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58734F2B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AB0FF95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349E499" w14:textId="77777777" w:rsidR="004F2693" w:rsidRPr="00C2066E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5"/>
    <w:p w14:paraId="4CDDA225" w14:textId="4CF8D767" w:rsidR="004F2693" w:rsidRPr="00C31EC0" w:rsidRDefault="004F2693" w:rsidP="004F269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18</w:t>
      </w:r>
      <w:r w:rsidR="009A175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Pr="00C31EC0">
        <w:rPr>
          <w:rFonts w:ascii="Times New Roman" w:hAnsi="Times New Roman"/>
          <w:b/>
          <w:sz w:val="28"/>
          <w:szCs w:val="28"/>
        </w:rPr>
        <w:t xml:space="preserve">Jaka jest różnica między zaświadczeniem lekarskim o przyczynach </w:t>
      </w:r>
      <w:r>
        <w:rPr>
          <w:rFonts w:ascii="Times New Roman" w:hAnsi="Times New Roman"/>
          <w:b/>
          <w:sz w:val="28"/>
          <w:szCs w:val="28"/>
        </w:rPr>
        <w:br/>
      </w:r>
      <w:r w:rsidRPr="00C31EC0">
        <w:rPr>
          <w:rFonts w:ascii="Times New Roman" w:hAnsi="Times New Roman"/>
          <w:b/>
          <w:sz w:val="28"/>
          <w:szCs w:val="28"/>
        </w:rPr>
        <w:t>i rodzaju uszkodzeń ciała, a obdukcją  lekarską.</w:t>
      </w:r>
    </w:p>
    <w:p w14:paraId="76CB097B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6" w:name="_Hlk81299806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6637B72E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27B5786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0D9742A" w14:textId="77777777" w:rsidR="004F2693" w:rsidRPr="00C2066E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6"/>
    <w:p w14:paraId="6EE73982" w14:textId="391DA951" w:rsidR="004F2693" w:rsidRPr="00C31EC0" w:rsidRDefault="004F2693" w:rsidP="004F269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18</w:t>
      </w:r>
      <w:r w:rsidR="009A175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Pr="00C31EC0">
        <w:rPr>
          <w:rFonts w:ascii="Times New Roman" w:hAnsi="Times New Roman"/>
          <w:b/>
          <w:sz w:val="28"/>
          <w:szCs w:val="28"/>
        </w:rPr>
        <w:t xml:space="preserve">Na czym polega różnica pomiędzy działaniami interwencyjnymi, </w:t>
      </w:r>
      <w:r>
        <w:rPr>
          <w:rFonts w:ascii="Times New Roman" w:hAnsi="Times New Roman"/>
          <w:b/>
          <w:sz w:val="28"/>
          <w:szCs w:val="28"/>
        </w:rPr>
        <w:br/>
      </w:r>
      <w:r w:rsidRPr="00C31EC0">
        <w:rPr>
          <w:rFonts w:ascii="Times New Roman" w:hAnsi="Times New Roman"/>
          <w:b/>
          <w:sz w:val="28"/>
          <w:szCs w:val="28"/>
        </w:rPr>
        <w:t>a pomocowymi?</w:t>
      </w:r>
    </w:p>
    <w:p w14:paraId="06AA79E6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55133396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CAEE2D3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C40909E" w14:textId="77777777" w:rsidR="004F2693" w:rsidRPr="00C2066E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5A8B2D6" w14:textId="7E8B1F0B" w:rsidR="006B001B" w:rsidRPr="004F2693" w:rsidRDefault="004F2693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18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C31EC0">
        <w:rPr>
          <w:rFonts w:ascii="Times New Roman" w:hAnsi="Times New Roman"/>
          <w:b/>
          <w:sz w:val="28"/>
          <w:szCs w:val="28"/>
        </w:rPr>
        <w:t>Co to są mechanizmy przemocy?</w:t>
      </w:r>
    </w:p>
    <w:p w14:paraId="4B034574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578C60E9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F6EA875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134153DE" w14:textId="77777777" w:rsidR="004F2693" w:rsidRPr="00C2066E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6DC9EB38" w14:textId="4B23DE23" w:rsidR="004F2693" w:rsidRPr="004F2693" w:rsidRDefault="004F2693" w:rsidP="004F269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18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4F26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Wymień co najmniej 2 czynniki ryzyka (z każdej grupy) występowania przemocy w rodzinie wobec dzieci:</w:t>
      </w:r>
    </w:p>
    <w:p w14:paraId="7651C7E4" w14:textId="77777777" w:rsidR="004F2693" w:rsidRPr="004F2693" w:rsidRDefault="004F2693" w:rsidP="004F2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F2693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a. związane z rodzicami:</w:t>
      </w:r>
    </w:p>
    <w:p w14:paraId="3A6E5C1B" w14:textId="77777777" w:rsidR="004F2693" w:rsidRPr="004F2693" w:rsidRDefault="004F2693" w:rsidP="004F2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F2693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…………………………………………………………………………….</w:t>
      </w:r>
    </w:p>
    <w:p w14:paraId="36D04F67" w14:textId="77777777" w:rsidR="004F2693" w:rsidRPr="004F2693" w:rsidRDefault="004F2693" w:rsidP="004F2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F2693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b. związane z dzieckiem:</w:t>
      </w:r>
    </w:p>
    <w:p w14:paraId="7082E2DB" w14:textId="77777777" w:rsidR="004F2693" w:rsidRPr="004F2693" w:rsidRDefault="004F2693" w:rsidP="004F2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F2693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…………………………………………………………………………….</w:t>
      </w:r>
    </w:p>
    <w:p w14:paraId="6845CD7D" w14:textId="77777777" w:rsidR="004F2693" w:rsidRPr="004F2693" w:rsidRDefault="004F2693" w:rsidP="004F2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F2693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c. związane ze środowiskiem:</w:t>
      </w:r>
    </w:p>
    <w:p w14:paraId="58E91DD5" w14:textId="77777777" w:rsidR="004F2693" w:rsidRPr="004F2693" w:rsidRDefault="004F2693" w:rsidP="004F26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4F2693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……………………………………………………………………………</w:t>
      </w:r>
    </w:p>
    <w:p w14:paraId="6F3FB6E7" w14:textId="3DC12ED5" w:rsidR="004F2693" w:rsidRPr="004F2693" w:rsidRDefault="004F2693" w:rsidP="004F269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18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4F269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Wymień co najmniej 2 podstawowe zadania grupy roboczej.</w:t>
      </w:r>
    </w:p>
    <w:p w14:paraId="3C31A70A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7" w:name="_Hlk81299939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57E20A51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15B29D8B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052A85B" w14:textId="77777777" w:rsidR="004F2693" w:rsidRPr="00C2066E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7"/>
    <w:p w14:paraId="782B9510" w14:textId="0F36AE21" w:rsidR="004F2693" w:rsidRPr="004F2693" w:rsidRDefault="004F2693" w:rsidP="004F26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1D37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4F269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Proszę wymienić kryteria diagnostyczne Zespołu Stresu Pourazowego PTSD.</w:t>
      </w:r>
    </w:p>
    <w:p w14:paraId="57AF5443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8" w:name="_Hlk81299977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7C4081A7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1BAD269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726F1F8" w14:textId="77777777" w:rsidR="004F2693" w:rsidRPr="00C2066E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8"/>
    <w:p w14:paraId="2E9525DD" w14:textId="3144D796" w:rsidR="004F2693" w:rsidRPr="004F2693" w:rsidRDefault="004F2693" w:rsidP="004F2693">
      <w:pPr>
        <w:pStyle w:val="Tekstpodstawowy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1D37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4F269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Czym różni się przemoc od agresji?</w:t>
      </w:r>
    </w:p>
    <w:p w14:paraId="255B0E42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313ED311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2340BE4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1B90611" w14:textId="77777777" w:rsidR="004F2693" w:rsidRPr="00C2066E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6B53663" w14:textId="1CA56A4A" w:rsidR="004F2693" w:rsidRPr="004F2693" w:rsidRDefault="004F2693" w:rsidP="004F26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19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4F26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Co rozumiemy przez określenie „czynniki ryzyka wystąpienia przemocy w rodzinie”. Proszę także o podanie przykładów takich czynników.</w:t>
      </w:r>
    </w:p>
    <w:p w14:paraId="00013F7D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4AED5F13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F652C61" w14:textId="77777777" w:rsidR="004F2693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76449B9" w14:textId="77777777" w:rsidR="004F2693" w:rsidRPr="00C2066E" w:rsidRDefault="004F2693" w:rsidP="004F26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0773AAD" w14:textId="329D2064" w:rsidR="00DC5F73" w:rsidRPr="00DC5F73" w:rsidRDefault="00DC5F73" w:rsidP="00DC5F7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19</w:t>
      </w:r>
      <w:r w:rsidR="009A175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  <w:r w:rsidRPr="00DC5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Pr="00DC5F73">
        <w:rPr>
          <w:rFonts w:ascii="Times New Roman" w:hAnsi="Times New Roman"/>
          <w:b/>
          <w:sz w:val="28"/>
          <w:szCs w:val="28"/>
        </w:rPr>
        <w:t>Im dziecko młodsze tym większa szansa na to, że zapomni o doznanej krzywdzie i w związku z tym nie będzie ponosiło konsekwencji doznanej przemocy.</w:t>
      </w:r>
    </w:p>
    <w:p w14:paraId="3912C308" w14:textId="77777777" w:rsidR="00DC5F73" w:rsidRPr="00DC5F73" w:rsidRDefault="00DC5F73" w:rsidP="00DC5F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73">
        <w:rPr>
          <w:rFonts w:ascii="Times New Roman" w:eastAsia="Calibri" w:hAnsi="Times New Roman" w:cs="Times New Roman"/>
          <w:sz w:val="28"/>
          <w:szCs w:val="28"/>
        </w:rPr>
        <w:t>Tak      Nie</w:t>
      </w:r>
    </w:p>
    <w:p w14:paraId="1FD0EEFD" w14:textId="77777777" w:rsidR="00DC5F73" w:rsidRPr="00DC5F73" w:rsidRDefault="00DC5F73" w:rsidP="00DC5F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73">
        <w:rPr>
          <w:rFonts w:ascii="Times New Roman" w:eastAsia="Calibri" w:hAnsi="Times New Roman" w:cs="Times New Roman"/>
          <w:sz w:val="28"/>
          <w:szCs w:val="28"/>
        </w:rPr>
        <w:t>Uzasadnij</w:t>
      </w:r>
    </w:p>
    <w:p w14:paraId="41D6ACF9" w14:textId="77777777" w:rsidR="00DC5F73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63B6A731" w14:textId="77777777" w:rsidR="00DC5F73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13901BA" w14:textId="77777777" w:rsidR="00DC5F73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304313C" w14:textId="77777777" w:rsidR="00DC5F73" w:rsidRPr="00C2066E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5AD24AD" w14:textId="315A1F2B" w:rsidR="00DC5F73" w:rsidRPr="005A31FC" w:rsidRDefault="00DC5F73" w:rsidP="00DC5F73">
      <w:pPr>
        <w:pStyle w:val="Tekstpodstawowy3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9A175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Pr="005A31FC">
        <w:rPr>
          <w:b/>
          <w:sz w:val="28"/>
          <w:szCs w:val="28"/>
        </w:rPr>
        <w:t>Proszę wyjaśnić zjawisko wtórnego zranienia (wtórnej wiktymizacji)</w:t>
      </w:r>
      <w:r>
        <w:rPr>
          <w:b/>
          <w:sz w:val="28"/>
          <w:szCs w:val="28"/>
        </w:rPr>
        <w:t>.</w:t>
      </w:r>
    </w:p>
    <w:p w14:paraId="01284288" w14:textId="77777777" w:rsidR="00DC5F73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008D1149" w14:textId="77777777" w:rsidR="00DC5F73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EDCC1A3" w14:textId="77777777" w:rsidR="00DC5F73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35FD5E52" w14:textId="77777777" w:rsidR="00DC5F73" w:rsidRPr="00C2066E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0F2D1E5" w14:textId="36C5C39A" w:rsidR="00DC5F73" w:rsidRPr="00DC5F73" w:rsidRDefault="00DC5F73" w:rsidP="00DC5F73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19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DC5F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czym polega tryb ochronny przesłuchiwania małoletnich (poniżej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DC5F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 r.ż.) pokrzywdzonych przestępstwami z użyciem przemocy w rodzinie?</w:t>
      </w:r>
    </w:p>
    <w:p w14:paraId="6587C48A" w14:textId="77777777" w:rsidR="00DC5F73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9" w:name="_Hlk81300235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248BCD22" w14:textId="77777777" w:rsidR="00DC5F73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2495384" w14:textId="77777777" w:rsidR="00DC5F73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215B156" w14:textId="77777777" w:rsidR="00DC5F73" w:rsidRPr="00C2066E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bookmarkEnd w:id="19"/>
    <w:p w14:paraId="1F8BFDCF" w14:textId="4AB48F6D" w:rsidR="00DC5F73" w:rsidRPr="00DC5F73" w:rsidRDefault="00DC5F73" w:rsidP="00DC5F73">
      <w:pPr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19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DC5F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Wymień cztery podstawowe obszary Krajowego Programu Przeciwdziałania Przemocy w Rodzinie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</w:t>
      </w:r>
    </w:p>
    <w:p w14:paraId="6BDDC565" w14:textId="77777777" w:rsidR="00DC5F73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35EA9D44" w14:textId="77777777" w:rsidR="00DC5F73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04A01100" w14:textId="77777777" w:rsidR="00DC5F73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…………………………………………………………………………………….</w:t>
      </w:r>
    </w:p>
    <w:p w14:paraId="0BB8D192" w14:textId="77777777" w:rsidR="00DC5F73" w:rsidRPr="00C2066E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78E6DA3" w14:textId="6F7C1AB2" w:rsidR="00DC5F73" w:rsidRPr="00DC5F73" w:rsidRDefault="00DC5F73" w:rsidP="00DC5F7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19</w:t>
      </w:r>
      <w:r w:rsidR="009A17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DC5F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Zaproponuj cztery działania jakie podejmie przedstawiciel oświaty, aby przerwać przemoc fizyczną i emocjonalną wobec dziecka i ochronić je przed dalszym krzywdzeniem ze strony opiekunów, w przypadku zidentyfikowania stosowania przemocy w toku wykonywanych obowiązków służbowych.</w:t>
      </w:r>
    </w:p>
    <w:p w14:paraId="285D2C91" w14:textId="77777777" w:rsidR="00DC5F73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755C9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</w:p>
    <w:p w14:paraId="1983814F" w14:textId="77777777" w:rsidR="00DC5F73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650463E0" w14:textId="77777777" w:rsidR="00DC5F73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47880B5" w14:textId="77777777" w:rsidR="00DC5F73" w:rsidRPr="00C2066E" w:rsidRDefault="00DC5F73" w:rsidP="00DC5F7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7CEAE66A" w14:textId="77777777" w:rsidR="00B001AC" w:rsidRPr="00B001AC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9676B4" w14:textId="77777777" w:rsidR="00B001AC" w:rsidRPr="00B001AC" w:rsidRDefault="00B001AC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10D4A5" w14:textId="2EE382A5" w:rsidR="00124F08" w:rsidRPr="00412F0C" w:rsidRDefault="00124F08" w:rsidP="00412F0C">
      <w:pPr>
        <w:pStyle w:val="Akapitzlist"/>
        <w:spacing w:after="12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CAA5337" w14:textId="77777777" w:rsidR="002F3980" w:rsidRPr="002F3980" w:rsidRDefault="002F3980" w:rsidP="00412F0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2F3980" w:rsidRPr="002F39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DFF9" w14:textId="77777777" w:rsidR="00AA2934" w:rsidRDefault="00AA2934" w:rsidP="00AA2934">
      <w:pPr>
        <w:spacing w:after="0" w:line="240" w:lineRule="auto"/>
      </w:pPr>
      <w:r>
        <w:separator/>
      </w:r>
    </w:p>
  </w:endnote>
  <w:endnote w:type="continuationSeparator" w:id="0">
    <w:p w14:paraId="4319C975" w14:textId="77777777" w:rsidR="00AA2934" w:rsidRDefault="00AA2934" w:rsidP="00AA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534764"/>
      <w:docPartObj>
        <w:docPartGallery w:val="Page Numbers (Bottom of Page)"/>
        <w:docPartUnique/>
      </w:docPartObj>
    </w:sdtPr>
    <w:sdtEndPr/>
    <w:sdtContent>
      <w:p w14:paraId="5DA41412" w14:textId="577958DC" w:rsidR="00AA2934" w:rsidRDefault="00AA29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1EE52B" w14:textId="77777777" w:rsidR="00AA2934" w:rsidRDefault="00AA2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AE7D" w14:textId="77777777" w:rsidR="00AA2934" w:rsidRDefault="00AA2934" w:rsidP="00AA2934">
      <w:pPr>
        <w:spacing w:after="0" w:line="240" w:lineRule="auto"/>
      </w:pPr>
      <w:r>
        <w:separator/>
      </w:r>
    </w:p>
  </w:footnote>
  <w:footnote w:type="continuationSeparator" w:id="0">
    <w:p w14:paraId="12E80725" w14:textId="77777777" w:rsidR="00AA2934" w:rsidRDefault="00AA2934" w:rsidP="00AA2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3246"/>
    <w:multiLevelType w:val="hybridMultilevel"/>
    <w:tmpl w:val="EA849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2CA8"/>
    <w:multiLevelType w:val="hybridMultilevel"/>
    <w:tmpl w:val="98B0FD58"/>
    <w:lvl w:ilvl="0" w:tplc="6330C1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11066"/>
    <w:multiLevelType w:val="hybridMultilevel"/>
    <w:tmpl w:val="14BCD136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97F6A"/>
    <w:multiLevelType w:val="hybridMultilevel"/>
    <w:tmpl w:val="B3927710"/>
    <w:lvl w:ilvl="0" w:tplc="37C2591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3038F"/>
    <w:multiLevelType w:val="hybridMultilevel"/>
    <w:tmpl w:val="D17625B2"/>
    <w:lvl w:ilvl="0" w:tplc="972ACDE2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16250"/>
    <w:multiLevelType w:val="hybridMultilevel"/>
    <w:tmpl w:val="68EA309C"/>
    <w:lvl w:ilvl="0" w:tplc="253A9A2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83EC5"/>
    <w:multiLevelType w:val="hybridMultilevel"/>
    <w:tmpl w:val="673CE6D0"/>
    <w:lvl w:ilvl="0" w:tplc="7A8A926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37C48"/>
    <w:multiLevelType w:val="hybridMultilevel"/>
    <w:tmpl w:val="D98C8B56"/>
    <w:lvl w:ilvl="0" w:tplc="5C323FB2">
      <w:start w:val="156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C1E11"/>
    <w:multiLevelType w:val="hybridMultilevel"/>
    <w:tmpl w:val="B874D050"/>
    <w:lvl w:ilvl="0" w:tplc="556EC4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F52E1"/>
    <w:multiLevelType w:val="hybridMultilevel"/>
    <w:tmpl w:val="D3D4FFA2"/>
    <w:lvl w:ilvl="0" w:tplc="74CE728C">
      <w:start w:val="108"/>
      <w:numFmt w:val="decimal"/>
      <w:lvlText w:val="%1"/>
      <w:lvlJc w:val="left"/>
      <w:pPr>
        <w:ind w:left="810" w:hanging="45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E6079"/>
    <w:multiLevelType w:val="hybridMultilevel"/>
    <w:tmpl w:val="BE7646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B27BC"/>
    <w:multiLevelType w:val="hybridMultilevel"/>
    <w:tmpl w:val="E29E6F18"/>
    <w:lvl w:ilvl="0" w:tplc="E80A79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6A6E24"/>
    <w:multiLevelType w:val="hybridMultilevel"/>
    <w:tmpl w:val="B3B850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BE3EC6"/>
    <w:multiLevelType w:val="hybridMultilevel"/>
    <w:tmpl w:val="91E2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A63E0"/>
    <w:multiLevelType w:val="hybridMultilevel"/>
    <w:tmpl w:val="EF3A2AD8"/>
    <w:lvl w:ilvl="0" w:tplc="DC427F30">
      <w:start w:val="155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B0091"/>
    <w:multiLevelType w:val="hybridMultilevel"/>
    <w:tmpl w:val="42DC74DC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F96DF9"/>
    <w:multiLevelType w:val="hybridMultilevel"/>
    <w:tmpl w:val="DD8AB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C00D6"/>
    <w:multiLevelType w:val="hybridMultilevel"/>
    <w:tmpl w:val="2456681C"/>
    <w:lvl w:ilvl="0" w:tplc="2AF2D0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2E09C5"/>
    <w:multiLevelType w:val="multilevel"/>
    <w:tmpl w:val="4882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D34A6"/>
    <w:multiLevelType w:val="hybridMultilevel"/>
    <w:tmpl w:val="CC72D502"/>
    <w:lvl w:ilvl="0" w:tplc="23CA7DBA">
      <w:start w:val="106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15464"/>
    <w:multiLevelType w:val="hybridMultilevel"/>
    <w:tmpl w:val="DF2C3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858C4"/>
    <w:multiLevelType w:val="hybridMultilevel"/>
    <w:tmpl w:val="F2F0A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C2B7C"/>
    <w:multiLevelType w:val="hybridMultilevel"/>
    <w:tmpl w:val="B79448EC"/>
    <w:lvl w:ilvl="0" w:tplc="F1E44B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CD3159"/>
    <w:multiLevelType w:val="hybridMultilevel"/>
    <w:tmpl w:val="2CBECC2A"/>
    <w:lvl w:ilvl="0" w:tplc="71FA2822">
      <w:start w:val="106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6A253FC"/>
    <w:multiLevelType w:val="hybridMultilevel"/>
    <w:tmpl w:val="FD986926"/>
    <w:lvl w:ilvl="0" w:tplc="BC3012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23B5B"/>
    <w:multiLevelType w:val="hybridMultilevel"/>
    <w:tmpl w:val="4D4EFEE8"/>
    <w:lvl w:ilvl="0" w:tplc="B7CC9608">
      <w:start w:val="107"/>
      <w:numFmt w:val="decimal"/>
      <w:lvlText w:val="%1."/>
      <w:lvlJc w:val="left"/>
      <w:pPr>
        <w:ind w:left="636" w:hanging="4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9FF58AF"/>
    <w:multiLevelType w:val="hybridMultilevel"/>
    <w:tmpl w:val="3AB2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B1D6E"/>
    <w:multiLevelType w:val="hybridMultilevel"/>
    <w:tmpl w:val="9B628402"/>
    <w:lvl w:ilvl="0" w:tplc="D0A01A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A70133"/>
    <w:multiLevelType w:val="hybridMultilevel"/>
    <w:tmpl w:val="22D0DF60"/>
    <w:lvl w:ilvl="0" w:tplc="1E48F24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758"/>
    <w:multiLevelType w:val="hybridMultilevel"/>
    <w:tmpl w:val="5826092E"/>
    <w:lvl w:ilvl="0" w:tplc="1AC0A2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71266C"/>
    <w:multiLevelType w:val="hybridMultilevel"/>
    <w:tmpl w:val="38E61710"/>
    <w:lvl w:ilvl="0" w:tplc="E6A627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503BB"/>
    <w:multiLevelType w:val="hybridMultilevel"/>
    <w:tmpl w:val="AB9286FE"/>
    <w:lvl w:ilvl="0" w:tplc="644295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A722B0"/>
    <w:multiLevelType w:val="hybridMultilevel"/>
    <w:tmpl w:val="50D0CA76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F0179B"/>
    <w:multiLevelType w:val="hybridMultilevel"/>
    <w:tmpl w:val="DBCE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70DAF"/>
    <w:multiLevelType w:val="hybridMultilevel"/>
    <w:tmpl w:val="F726122E"/>
    <w:lvl w:ilvl="0" w:tplc="EA6A9C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73E2D"/>
    <w:multiLevelType w:val="hybridMultilevel"/>
    <w:tmpl w:val="8154D49E"/>
    <w:lvl w:ilvl="0" w:tplc="5EF0BB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240818"/>
    <w:multiLevelType w:val="hybridMultilevel"/>
    <w:tmpl w:val="8E6C35D0"/>
    <w:lvl w:ilvl="0" w:tplc="ACA47D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5F5E94"/>
    <w:multiLevelType w:val="hybridMultilevel"/>
    <w:tmpl w:val="E2A0CB2C"/>
    <w:lvl w:ilvl="0" w:tplc="A32A0A20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700E223D"/>
    <w:multiLevelType w:val="hybridMultilevel"/>
    <w:tmpl w:val="FBC45814"/>
    <w:lvl w:ilvl="0" w:tplc="67D823B4">
      <w:start w:val="1"/>
      <w:numFmt w:val="lowerLetter"/>
      <w:lvlText w:val="%1)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74F81C70"/>
    <w:multiLevelType w:val="hybridMultilevel"/>
    <w:tmpl w:val="AB186600"/>
    <w:lvl w:ilvl="0" w:tplc="4B0C7B7C">
      <w:start w:val="1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785A44"/>
    <w:multiLevelType w:val="hybridMultilevel"/>
    <w:tmpl w:val="90B03880"/>
    <w:lvl w:ilvl="0" w:tplc="F258CF12">
      <w:start w:val="157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C55246"/>
    <w:multiLevelType w:val="hybridMultilevel"/>
    <w:tmpl w:val="20C6D4CA"/>
    <w:lvl w:ilvl="0" w:tplc="8666670E">
      <w:start w:val="106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CF1350"/>
    <w:multiLevelType w:val="hybridMultilevel"/>
    <w:tmpl w:val="B16ACF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00ADC"/>
    <w:multiLevelType w:val="hybridMultilevel"/>
    <w:tmpl w:val="38ACB102"/>
    <w:lvl w:ilvl="0" w:tplc="D9D666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34"/>
  </w:num>
  <w:num w:numId="4">
    <w:abstractNumId w:val="33"/>
  </w:num>
  <w:num w:numId="5">
    <w:abstractNumId w:val="4"/>
  </w:num>
  <w:num w:numId="6">
    <w:abstractNumId w:val="19"/>
  </w:num>
  <w:num w:numId="7">
    <w:abstractNumId w:val="41"/>
  </w:num>
  <w:num w:numId="8">
    <w:abstractNumId w:val="42"/>
  </w:num>
  <w:num w:numId="9">
    <w:abstractNumId w:val="3"/>
  </w:num>
  <w:num w:numId="10">
    <w:abstractNumId w:val="18"/>
  </w:num>
  <w:num w:numId="11">
    <w:abstractNumId w:val="21"/>
  </w:num>
  <w:num w:numId="12">
    <w:abstractNumId w:val="6"/>
  </w:num>
  <w:num w:numId="13">
    <w:abstractNumId w:val="0"/>
  </w:num>
  <w:num w:numId="14">
    <w:abstractNumId w:val="28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23"/>
  </w:num>
  <w:num w:numId="22">
    <w:abstractNumId w:val="9"/>
  </w:num>
  <w:num w:numId="23">
    <w:abstractNumId w:val="32"/>
  </w:num>
  <w:num w:numId="24">
    <w:abstractNumId w:val="13"/>
  </w:num>
  <w:num w:numId="25">
    <w:abstractNumId w:val="38"/>
  </w:num>
  <w:num w:numId="26">
    <w:abstractNumId w:val="37"/>
  </w:num>
  <w:num w:numId="27">
    <w:abstractNumId w:val="3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0"/>
  </w:num>
  <w:num w:numId="33">
    <w:abstractNumId w:val="24"/>
  </w:num>
  <w:num w:numId="34">
    <w:abstractNumId w:val="36"/>
  </w:num>
  <w:num w:numId="35">
    <w:abstractNumId w:val="43"/>
  </w:num>
  <w:num w:numId="36">
    <w:abstractNumId w:val="8"/>
  </w:num>
  <w:num w:numId="37">
    <w:abstractNumId w:val="17"/>
  </w:num>
  <w:num w:numId="38">
    <w:abstractNumId w:val="1"/>
  </w:num>
  <w:num w:numId="39">
    <w:abstractNumId w:val="11"/>
  </w:num>
  <w:num w:numId="40">
    <w:abstractNumId w:val="12"/>
  </w:num>
  <w:num w:numId="41">
    <w:abstractNumId w:val="16"/>
  </w:num>
  <w:num w:numId="42">
    <w:abstractNumId w:val="14"/>
  </w:num>
  <w:num w:numId="43">
    <w:abstractNumId w:val="25"/>
  </w:num>
  <w:num w:numId="44">
    <w:abstractNumId w:val="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2B"/>
    <w:rsid w:val="000841F5"/>
    <w:rsid w:val="00090D32"/>
    <w:rsid w:val="000D1436"/>
    <w:rsid w:val="000E02BD"/>
    <w:rsid w:val="00124F08"/>
    <w:rsid w:val="001942DA"/>
    <w:rsid w:val="001C53E5"/>
    <w:rsid w:val="001D370B"/>
    <w:rsid w:val="00233A34"/>
    <w:rsid w:val="00243FF0"/>
    <w:rsid w:val="002B7D42"/>
    <w:rsid w:val="002F3980"/>
    <w:rsid w:val="00365D1E"/>
    <w:rsid w:val="003872CF"/>
    <w:rsid w:val="00412F0C"/>
    <w:rsid w:val="004A0C2B"/>
    <w:rsid w:val="004B3E1C"/>
    <w:rsid w:val="004C59BA"/>
    <w:rsid w:val="004E4188"/>
    <w:rsid w:val="004F2693"/>
    <w:rsid w:val="00523B1E"/>
    <w:rsid w:val="00580E1C"/>
    <w:rsid w:val="00586A62"/>
    <w:rsid w:val="005B53A6"/>
    <w:rsid w:val="005D394A"/>
    <w:rsid w:val="00626210"/>
    <w:rsid w:val="006444CC"/>
    <w:rsid w:val="006B001B"/>
    <w:rsid w:val="006F09E0"/>
    <w:rsid w:val="006F7B91"/>
    <w:rsid w:val="007051FD"/>
    <w:rsid w:val="00755C99"/>
    <w:rsid w:val="007B4EFB"/>
    <w:rsid w:val="00805CF4"/>
    <w:rsid w:val="008557A3"/>
    <w:rsid w:val="00952959"/>
    <w:rsid w:val="00962A2A"/>
    <w:rsid w:val="00972CB2"/>
    <w:rsid w:val="009A1755"/>
    <w:rsid w:val="009A2EDA"/>
    <w:rsid w:val="009B3E14"/>
    <w:rsid w:val="009B57D8"/>
    <w:rsid w:val="009B774D"/>
    <w:rsid w:val="00A66430"/>
    <w:rsid w:val="00AA2934"/>
    <w:rsid w:val="00AD3E8B"/>
    <w:rsid w:val="00B001AC"/>
    <w:rsid w:val="00B16967"/>
    <w:rsid w:val="00B23D00"/>
    <w:rsid w:val="00B53740"/>
    <w:rsid w:val="00BB4F07"/>
    <w:rsid w:val="00BD5233"/>
    <w:rsid w:val="00C2066E"/>
    <w:rsid w:val="00C27FA5"/>
    <w:rsid w:val="00C6254A"/>
    <w:rsid w:val="00CA0EE0"/>
    <w:rsid w:val="00CB220C"/>
    <w:rsid w:val="00CC6D19"/>
    <w:rsid w:val="00D51ED1"/>
    <w:rsid w:val="00D7674B"/>
    <w:rsid w:val="00D77724"/>
    <w:rsid w:val="00D81529"/>
    <w:rsid w:val="00DC5F73"/>
    <w:rsid w:val="00E5383D"/>
    <w:rsid w:val="00E57835"/>
    <w:rsid w:val="00EC287D"/>
    <w:rsid w:val="00ED132C"/>
    <w:rsid w:val="00EE13E8"/>
    <w:rsid w:val="00F034BA"/>
    <w:rsid w:val="00F03F1F"/>
    <w:rsid w:val="00F15C33"/>
    <w:rsid w:val="00F70122"/>
    <w:rsid w:val="00F92047"/>
    <w:rsid w:val="00F9351B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D8316"/>
  <w15:chartTrackingRefBased/>
  <w15:docId w15:val="{1C4841A0-3847-44EF-A633-48BCDCA7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41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F3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39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4F08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B001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01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01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01AC"/>
  </w:style>
  <w:style w:type="paragraph" w:customStyle="1" w:styleId="v1msolistparagraph">
    <w:name w:val="v1msolistparagraph"/>
    <w:basedOn w:val="Normalny"/>
    <w:rsid w:val="005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41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41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41F5"/>
  </w:style>
  <w:style w:type="paragraph" w:styleId="Nagwek">
    <w:name w:val="header"/>
    <w:basedOn w:val="Normalny"/>
    <w:link w:val="NagwekZnak"/>
    <w:uiPriority w:val="99"/>
    <w:unhideWhenUsed/>
    <w:rsid w:val="00AA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934"/>
  </w:style>
  <w:style w:type="paragraph" w:styleId="Stopka">
    <w:name w:val="footer"/>
    <w:basedOn w:val="Normalny"/>
    <w:link w:val="StopkaZnak"/>
    <w:uiPriority w:val="99"/>
    <w:unhideWhenUsed/>
    <w:rsid w:val="00AA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54</Pages>
  <Words>9704</Words>
  <Characters>58228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Matysiak</dc:creator>
  <cp:keywords/>
  <dc:description/>
  <cp:lastModifiedBy>Iwona Matysiak</cp:lastModifiedBy>
  <cp:revision>45</cp:revision>
  <dcterms:created xsi:type="dcterms:W3CDTF">2021-08-30T10:34:00Z</dcterms:created>
  <dcterms:modified xsi:type="dcterms:W3CDTF">2021-09-24T06:58:00Z</dcterms:modified>
</cp:coreProperties>
</file>